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C" w:rsidRPr="00B079DA" w:rsidRDefault="00684A8C">
      <w:pPr>
        <w:pStyle w:val="a5"/>
        <w:widowControl w:val="0"/>
        <w:rPr>
          <w:sz w:val="28"/>
          <w:szCs w:val="28"/>
        </w:rPr>
      </w:pPr>
      <w:r w:rsidRPr="00B079DA">
        <w:rPr>
          <w:sz w:val="28"/>
          <w:szCs w:val="28"/>
        </w:rPr>
        <w:t>РОССИЙСКАЯ ФЕДЕРАЦИЯ</w:t>
      </w:r>
    </w:p>
    <w:p w:rsidR="00684A8C" w:rsidRPr="00B079DA" w:rsidRDefault="00684A8C">
      <w:pPr>
        <w:pStyle w:val="a5"/>
        <w:widowControl w:val="0"/>
        <w:rPr>
          <w:sz w:val="28"/>
          <w:szCs w:val="28"/>
        </w:rPr>
      </w:pPr>
      <w:r w:rsidRPr="00B079DA">
        <w:rPr>
          <w:sz w:val="28"/>
          <w:szCs w:val="28"/>
        </w:rPr>
        <w:t>РОСТОВСКАЯ ОБЛАСТЬ</w:t>
      </w:r>
    </w:p>
    <w:p w:rsidR="00684A8C" w:rsidRPr="00B079DA" w:rsidRDefault="00684A8C">
      <w:pPr>
        <w:pStyle w:val="a5"/>
        <w:widowControl w:val="0"/>
        <w:rPr>
          <w:sz w:val="28"/>
          <w:szCs w:val="28"/>
        </w:rPr>
      </w:pPr>
      <w:r w:rsidRPr="00B079DA">
        <w:rPr>
          <w:sz w:val="28"/>
          <w:szCs w:val="28"/>
        </w:rPr>
        <w:t>МУНИЦИПАЛЬНОЕ ОБРАЗОВАНИЕ «ГОРОД ТАГАНРОГ»</w:t>
      </w:r>
    </w:p>
    <w:p w:rsidR="00684A8C" w:rsidRPr="00B079DA" w:rsidRDefault="00684A8C">
      <w:pPr>
        <w:pStyle w:val="a5"/>
        <w:widowControl w:val="0"/>
        <w:rPr>
          <w:sz w:val="28"/>
          <w:szCs w:val="28"/>
        </w:rPr>
      </w:pPr>
    </w:p>
    <w:p w:rsidR="00684A8C" w:rsidRPr="00B079DA" w:rsidRDefault="00684A8C">
      <w:pPr>
        <w:pStyle w:val="a5"/>
        <w:widowControl w:val="0"/>
        <w:rPr>
          <w:sz w:val="28"/>
          <w:szCs w:val="28"/>
        </w:rPr>
      </w:pPr>
      <w:r w:rsidRPr="00B079DA">
        <w:rPr>
          <w:sz w:val="28"/>
          <w:szCs w:val="28"/>
        </w:rPr>
        <w:t>АДМИНИСТРАЦИЯ ГОРОДА ТАГАНРОГА</w:t>
      </w:r>
    </w:p>
    <w:p w:rsidR="00684A8C" w:rsidRPr="00B079DA" w:rsidRDefault="00684A8C">
      <w:pPr>
        <w:pStyle w:val="a5"/>
        <w:widowControl w:val="0"/>
        <w:rPr>
          <w:sz w:val="28"/>
          <w:szCs w:val="28"/>
        </w:rPr>
      </w:pPr>
    </w:p>
    <w:p w:rsidR="00684A8C" w:rsidRPr="00B079DA" w:rsidRDefault="00BE1F32">
      <w:pPr>
        <w:pStyle w:val="a5"/>
        <w:widowControl w:val="0"/>
        <w:rPr>
          <w:sz w:val="28"/>
          <w:szCs w:val="28"/>
        </w:rPr>
      </w:pPr>
      <w:r w:rsidRPr="00B079DA">
        <w:rPr>
          <w:sz w:val="28"/>
          <w:szCs w:val="28"/>
        </w:rPr>
        <w:t>ПОСТАНОВЛ</w:t>
      </w:r>
      <w:r w:rsidR="00684A8C" w:rsidRPr="00B079DA">
        <w:rPr>
          <w:sz w:val="28"/>
          <w:szCs w:val="28"/>
        </w:rPr>
        <w:t>ЕНИЕ</w:t>
      </w:r>
    </w:p>
    <w:p w:rsidR="00B17BB7" w:rsidRPr="00B079DA" w:rsidRDefault="00B17BB7">
      <w:pPr>
        <w:pStyle w:val="a5"/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3271"/>
        <w:gridCol w:w="3293"/>
      </w:tblGrid>
      <w:tr w:rsidR="003441EF" w:rsidRPr="00B079DA" w:rsidTr="0000511A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812" w:rsidRPr="00B079DA" w:rsidRDefault="005968C2">
            <w:pPr>
              <w:pStyle w:val="a5"/>
              <w:widowControl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19.03.2021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812" w:rsidRPr="00B079DA" w:rsidRDefault="00B17BB7">
            <w:pPr>
              <w:pStyle w:val="a5"/>
              <w:widowControl w:val="0"/>
              <w:rPr>
                <w:b w:val="0"/>
                <w:sz w:val="28"/>
                <w:szCs w:val="28"/>
                <w:lang w:val="en-US"/>
              </w:rPr>
            </w:pPr>
            <w:r w:rsidRPr="00B079DA">
              <w:rPr>
                <w:b w:val="0"/>
                <w:sz w:val="28"/>
                <w:szCs w:val="28"/>
              </w:rPr>
              <w:t>№</w:t>
            </w:r>
            <w:r w:rsidR="003441EF" w:rsidRPr="00B079DA">
              <w:rPr>
                <w:b w:val="0"/>
                <w:sz w:val="28"/>
                <w:szCs w:val="28"/>
              </w:rPr>
              <w:t xml:space="preserve"> </w:t>
            </w:r>
            <w:r w:rsidR="005968C2">
              <w:rPr>
                <w:b w:val="0"/>
                <w:sz w:val="28"/>
                <w:szCs w:val="28"/>
              </w:rPr>
              <w:t>461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812" w:rsidRPr="00B079DA" w:rsidRDefault="002F2874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 </w:t>
            </w:r>
            <w:r w:rsidR="00B17BB7" w:rsidRPr="00B079DA">
              <w:rPr>
                <w:b w:val="0"/>
                <w:sz w:val="28"/>
                <w:szCs w:val="28"/>
              </w:rPr>
              <w:t>Таганрог</w:t>
            </w:r>
          </w:p>
        </w:tc>
      </w:tr>
    </w:tbl>
    <w:p w:rsidR="0015446D" w:rsidRPr="002F2874" w:rsidRDefault="0015446D" w:rsidP="00476B28">
      <w:pPr>
        <w:pStyle w:val="a5"/>
        <w:widowControl w:val="0"/>
        <w:jc w:val="left"/>
        <w:rPr>
          <w:b w:val="0"/>
          <w:sz w:val="28"/>
          <w:szCs w:val="28"/>
        </w:rPr>
      </w:pPr>
    </w:p>
    <w:p w:rsidR="00997B4D" w:rsidRPr="00B079DA" w:rsidRDefault="00173812" w:rsidP="00914B73">
      <w:pPr>
        <w:widowControl w:val="0"/>
        <w:tabs>
          <w:tab w:val="left" w:pos="1843"/>
        </w:tabs>
        <w:ind w:right="4960"/>
        <w:jc w:val="both"/>
        <w:rPr>
          <w:sz w:val="28"/>
          <w:szCs w:val="28"/>
        </w:rPr>
      </w:pPr>
      <w:r w:rsidRPr="00B079DA">
        <w:rPr>
          <w:sz w:val="28"/>
          <w:szCs w:val="28"/>
        </w:rPr>
        <w:t xml:space="preserve">Об утверждении отчета о реализации </w:t>
      </w:r>
      <w:r w:rsidR="00BF6662" w:rsidRPr="00B079DA">
        <w:rPr>
          <w:sz w:val="28"/>
          <w:szCs w:val="28"/>
        </w:rPr>
        <w:t>в</w:t>
      </w:r>
      <w:r w:rsidR="00D640AF" w:rsidRPr="00B079DA">
        <w:rPr>
          <w:sz w:val="28"/>
          <w:szCs w:val="28"/>
        </w:rPr>
        <w:t xml:space="preserve"> </w:t>
      </w:r>
      <w:r w:rsidR="00BF6662" w:rsidRPr="00B079DA">
        <w:rPr>
          <w:sz w:val="28"/>
          <w:szCs w:val="28"/>
        </w:rPr>
        <w:t>20</w:t>
      </w:r>
      <w:r w:rsidR="00B35013" w:rsidRPr="00B079DA">
        <w:rPr>
          <w:sz w:val="28"/>
          <w:szCs w:val="28"/>
        </w:rPr>
        <w:t>20</w:t>
      </w:r>
      <w:r w:rsidR="00BF6662" w:rsidRPr="00B079DA">
        <w:rPr>
          <w:sz w:val="28"/>
          <w:szCs w:val="28"/>
        </w:rPr>
        <w:t xml:space="preserve"> году </w:t>
      </w:r>
      <w:r w:rsidRPr="00B079DA">
        <w:rPr>
          <w:sz w:val="28"/>
          <w:szCs w:val="28"/>
        </w:rPr>
        <w:t>муниципальной программы города Таганрога «</w:t>
      </w:r>
      <w:r w:rsidR="00B6375E" w:rsidRPr="00B079DA">
        <w:rPr>
          <w:sz w:val="28"/>
          <w:szCs w:val="28"/>
        </w:rPr>
        <w:t>Экономическое развитие и инновационная экономика</w:t>
      </w:r>
      <w:r w:rsidRPr="00B079DA">
        <w:rPr>
          <w:sz w:val="28"/>
          <w:szCs w:val="28"/>
        </w:rPr>
        <w:t xml:space="preserve">» </w:t>
      </w:r>
    </w:p>
    <w:p w:rsidR="00EB0B14" w:rsidRPr="00B079DA" w:rsidRDefault="00EB0B14">
      <w:pPr>
        <w:widowControl w:val="0"/>
        <w:jc w:val="both"/>
        <w:rPr>
          <w:sz w:val="28"/>
          <w:szCs w:val="28"/>
        </w:rPr>
      </w:pPr>
    </w:p>
    <w:p w:rsidR="003108FB" w:rsidRPr="00B079DA" w:rsidRDefault="00997B4D" w:rsidP="0052297A">
      <w:pPr>
        <w:pStyle w:val="a3"/>
        <w:widowControl w:val="0"/>
        <w:ind w:firstLine="709"/>
        <w:jc w:val="both"/>
        <w:rPr>
          <w:b/>
          <w:sz w:val="28"/>
          <w:szCs w:val="28"/>
        </w:rPr>
      </w:pPr>
      <w:r w:rsidRPr="00B079DA">
        <w:rPr>
          <w:sz w:val="28"/>
          <w:szCs w:val="28"/>
        </w:rPr>
        <w:t>В соответстви</w:t>
      </w:r>
      <w:r w:rsidR="009370BC" w:rsidRPr="00B079DA">
        <w:rPr>
          <w:sz w:val="28"/>
          <w:szCs w:val="28"/>
        </w:rPr>
        <w:t>и с</w:t>
      </w:r>
      <w:r w:rsidR="000C3D42" w:rsidRPr="00B079DA">
        <w:rPr>
          <w:sz w:val="28"/>
          <w:szCs w:val="28"/>
        </w:rPr>
        <w:t xml:space="preserve"> </w:t>
      </w:r>
      <w:r w:rsidR="00FE5D50" w:rsidRPr="00B079DA">
        <w:rPr>
          <w:sz w:val="28"/>
          <w:szCs w:val="28"/>
        </w:rPr>
        <w:t>Бюджетным</w:t>
      </w:r>
      <w:r w:rsidR="00C91E7A" w:rsidRPr="00B079DA">
        <w:rPr>
          <w:sz w:val="28"/>
          <w:szCs w:val="28"/>
        </w:rPr>
        <w:t xml:space="preserve"> кодексом Российской Федерации</w:t>
      </w:r>
      <w:r w:rsidR="0015446D" w:rsidRPr="00B079DA">
        <w:rPr>
          <w:sz w:val="28"/>
          <w:szCs w:val="28"/>
        </w:rPr>
        <w:t>,</w:t>
      </w:r>
      <w:r w:rsidR="00C91E7A" w:rsidRPr="00B079DA">
        <w:rPr>
          <w:sz w:val="28"/>
          <w:szCs w:val="28"/>
        </w:rPr>
        <w:t xml:space="preserve"> </w:t>
      </w:r>
      <w:r w:rsidR="00A35118" w:rsidRPr="00B079DA">
        <w:rPr>
          <w:sz w:val="28"/>
          <w:szCs w:val="28"/>
        </w:rPr>
        <w:t>постановлением Администрации города Таганрога</w:t>
      </w:r>
      <w:r w:rsidR="000C3D42" w:rsidRPr="00B079DA">
        <w:rPr>
          <w:sz w:val="28"/>
          <w:szCs w:val="28"/>
        </w:rPr>
        <w:t xml:space="preserve"> </w:t>
      </w:r>
      <w:r w:rsidR="00A35118" w:rsidRPr="00B079DA">
        <w:rPr>
          <w:sz w:val="28"/>
          <w:szCs w:val="28"/>
        </w:rPr>
        <w:t xml:space="preserve">от </w:t>
      </w:r>
      <w:r w:rsidR="002F2874">
        <w:rPr>
          <w:sz w:val="28"/>
          <w:szCs w:val="28"/>
        </w:rPr>
        <w:t>06.11.2018 № </w:t>
      </w:r>
      <w:r w:rsidR="00A35118" w:rsidRPr="00B079DA">
        <w:rPr>
          <w:sz w:val="28"/>
          <w:szCs w:val="28"/>
        </w:rPr>
        <w:t>2085</w:t>
      </w:r>
      <w:r w:rsidR="002F2874">
        <w:rPr>
          <w:sz w:val="28"/>
          <w:szCs w:val="28"/>
        </w:rPr>
        <w:t xml:space="preserve"> «Об </w:t>
      </w:r>
      <w:r w:rsidR="00A35118" w:rsidRPr="00B079DA">
        <w:rPr>
          <w:sz w:val="28"/>
          <w:szCs w:val="28"/>
        </w:rPr>
        <w:t xml:space="preserve">утверждении </w:t>
      </w:r>
      <w:r w:rsidR="007E7791" w:rsidRPr="00B079DA">
        <w:rPr>
          <w:sz w:val="28"/>
          <w:szCs w:val="28"/>
        </w:rPr>
        <w:t>П</w:t>
      </w:r>
      <w:r w:rsidR="00A35118" w:rsidRPr="00B079DA">
        <w:rPr>
          <w:sz w:val="28"/>
          <w:szCs w:val="28"/>
        </w:rPr>
        <w:t xml:space="preserve">орядка разработки, реализации и оценки эффективности муниципальных программ города Таганрога» </w:t>
      </w:r>
      <w:r w:rsidR="00B00DD5" w:rsidRPr="00B079DA">
        <w:rPr>
          <w:sz w:val="28"/>
          <w:szCs w:val="28"/>
        </w:rPr>
        <w:t xml:space="preserve">и распоряжением </w:t>
      </w:r>
      <w:proofErr w:type="gramStart"/>
      <w:r w:rsidR="00B00DD5" w:rsidRPr="00B079DA">
        <w:rPr>
          <w:sz w:val="28"/>
          <w:szCs w:val="28"/>
        </w:rPr>
        <w:t>заместителя главы Администрации города Таганрога</w:t>
      </w:r>
      <w:proofErr w:type="gramEnd"/>
      <w:r w:rsidR="00B00DD5" w:rsidRPr="00B079DA">
        <w:rPr>
          <w:sz w:val="28"/>
          <w:szCs w:val="28"/>
        </w:rPr>
        <w:t xml:space="preserve"> от 06.11.2018 № 1 </w:t>
      </w:r>
      <w:r w:rsidR="00833A4B" w:rsidRPr="00B079DA">
        <w:rPr>
          <w:sz w:val="28"/>
          <w:szCs w:val="28"/>
        </w:rPr>
        <w:t>«Об утверждении методических рекомендаций по разработке и реализации муниципальных программ города Таганрога»</w:t>
      </w:r>
      <w:r w:rsidR="00E20218" w:rsidRPr="00B079DA">
        <w:rPr>
          <w:sz w:val="28"/>
          <w:szCs w:val="28"/>
        </w:rPr>
        <w:t xml:space="preserve"> </w:t>
      </w:r>
      <w:r w:rsidR="000C3D42" w:rsidRPr="00B079DA">
        <w:rPr>
          <w:b/>
          <w:sz w:val="28"/>
          <w:szCs w:val="28"/>
        </w:rPr>
        <w:t>постановляю:</w:t>
      </w:r>
    </w:p>
    <w:p w:rsidR="00C91E7A" w:rsidRPr="00B079DA" w:rsidRDefault="00C91E7A" w:rsidP="001D7F4A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121986" w:rsidRPr="00B079DA" w:rsidRDefault="002F2874" w:rsidP="0052297A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3D42" w:rsidRPr="00B079DA">
        <w:rPr>
          <w:sz w:val="28"/>
          <w:szCs w:val="28"/>
        </w:rPr>
        <w:t>Утв</w:t>
      </w:r>
      <w:r w:rsidR="00C91E7A" w:rsidRPr="00B079DA">
        <w:rPr>
          <w:sz w:val="28"/>
          <w:szCs w:val="28"/>
        </w:rPr>
        <w:t xml:space="preserve">ердить отчет о </w:t>
      </w:r>
      <w:r w:rsidR="00A04697" w:rsidRPr="00B079DA">
        <w:rPr>
          <w:sz w:val="28"/>
          <w:szCs w:val="28"/>
        </w:rPr>
        <w:t>реализации</w:t>
      </w:r>
      <w:r w:rsidR="00BF6662" w:rsidRPr="00B079DA">
        <w:rPr>
          <w:sz w:val="28"/>
          <w:szCs w:val="28"/>
        </w:rPr>
        <w:t xml:space="preserve"> в 20</w:t>
      </w:r>
      <w:r w:rsidR="00B35013" w:rsidRPr="00B079DA">
        <w:rPr>
          <w:sz w:val="28"/>
          <w:szCs w:val="28"/>
        </w:rPr>
        <w:t>20</w:t>
      </w:r>
      <w:r w:rsidR="00BF6662" w:rsidRPr="00B079DA">
        <w:rPr>
          <w:sz w:val="28"/>
          <w:szCs w:val="28"/>
        </w:rPr>
        <w:t xml:space="preserve"> году</w:t>
      </w:r>
      <w:r w:rsidR="00A04697" w:rsidRPr="00B079DA">
        <w:rPr>
          <w:sz w:val="28"/>
          <w:szCs w:val="28"/>
        </w:rPr>
        <w:t xml:space="preserve"> муниципальной программы города Таганрога «</w:t>
      </w:r>
      <w:r w:rsidR="006473F7" w:rsidRPr="00B079DA">
        <w:rPr>
          <w:sz w:val="28"/>
          <w:szCs w:val="28"/>
        </w:rPr>
        <w:t>Экономическое развитие и инновационная экономика</w:t>
      </w:r>
      <w:r w:rsidR="00A04697" w:rsidRPr="00B079DA">
        <w:rPr>
          <w:sz w:val="28"/>
          <w:szCs w:val="28"/>
        </w:rPr>
        <w:t>»</w:t>
      </w:r>
      <w:r w:rsidR="00531003" w:rsidRPr="00B079DA">
        <w:rPr>
          <w:sz w:val="28"/>
          <w:szCs w:val="28"/>
        </w:rPr>
        <w:t xml:space="preserve">, </w:t>
      </w:r>
      <w:r w:rsidR="00B17BB7" w:rsidRPr="00B079DA">
        <w:rPr>
          <w:sz w:val="28"/>
          <w:szCs w:val="28"/>
        </w:rPr>
        <w:t xml:space="preserve">утвержденной постановлением Администрации города Таганрога от </w:t>
      </w:r>
      <w:r w:rsidR="000D381F" w:rsidRPr="00B079DA">
        <w:rPr>
          <w:sz w:val="28"/>
          <w:szCs w:val="28"/>
        </w:rPr>
        <w:t xml:space="preserve">13.11.2018 </w:t>
      </w:r>
      <w:r w:rsidR="00B17BB7" w:rsidRPr="00B079DA">
        <w:rPr>
          <w:sz w:val="28"/>
          <w:szCs w:val="28"/>
        </w:rPr>
        <w:t>№</w:t>
      </w:r>
      <w:r w:rsidR="00482F80" w:rsidRPr="00B079DA">
        <w:rPr>
          <w:sz w:val="28"/>
          <w:szCs w:val="28"/>
        </w:rPr>
        <w:t> </w:t>
      </w:r>
      <w:r w:rsidR="00B00DD5" w:rsidRPr="00B079DA">
        <w:rPr>
          <w:sz w:val="28"/>
          <w:szCs w:val="28"/>
        </w:rPr>
        <w:t>21</w:t>
      </w:r>
      <w:r w:rsidR="000D381F" w:rsidRPr="00B079DA">
        <w:rPr>
          <w:sz w:val="28"/>
          <w:szCs w:val="28"/>
        </w:rPr>
        <w:t>44</w:t>
      </w:r>
      <w:r w:rsidR="00B17BB7" w:rsidRPr="00B079DA">
        <w:rPr>
          <w:sz w:val="28"/>
          <w:szCs w:val="28"/>
        </w:rPr>
        <w:t>,</w:t>
      </w:r>
      <w:r w:rsidR="00A04697" w:rsidRPr="00B079DA">
        <w:rPr>
          <w:sz w:val="28"/>
          <w:szCs w:val="28"/>
        </w:rPr>
        <w:t xml:space="preserve"> </w:t>
      </w:r>
      <w:r w:rsidR="000C3D42" w:rsidRPr="00B079DA">
        <w:rPr>
          <w:sz w:val="28"/>
          <w:szCs w:val="28"/>
        </w:rPr>
        <w:t>согласно приложению</w:t>
      </w:r>
      <w:r w:rsidR="00BF6662" w:rsidRPr="00B079DA">
        <w:rPr>
          <w:sz w:val="28"/>
          <w:szCs w:val="28"/>
        </w:rPr>
        <w:t>.</w:t>
      </w:r>
    </w:p>
    <w:p w:rsidR="003C13CE" w:rsidRPr="00B079DA" w:rsidRDefault="007C1A62">
      <w:pPr>
        <w:widowControl w:val="0"/>
        <w:ind w:firstLine="709"/>
        <w:jc w:val="both"/>
        <w:rPr>
          <w:sz w:val="28"/>
          <w:szCs w:val="28"/>
        </w:rPr>
      </w:pPr>
      <w:r w:rsidRPr="00B079DA">
        <w:rPr>
          <w:bCs/>
          <w:sz w:val="28"/>
          <w:szCs w:val="28"/>
        </w:rPr>
        <w:t>2</w:t>
      </w:r>
      <w:r w:rsidR="00E744AD" w:rsidRPr="00B079DA">
        <w:rPr>
          <w:bCs/>
          <w:sz w:val="28"/>
          <w:szCs w:val="28"/>
        </w:rPr>
        <w:t>.</w:t>
      </w:r>
      <w:r w:rsidR="002F2874">
        <w:rPr>
          <w:sz w:val="28"/>
          <w:szCs w:val="28"/>
        </w:rPr>
        <w:t xml:space="preserve"> </w:t>
      </w:r>
      <w:r w:rsidR="00326DD0" w:rsidRPr="00B079DA">
        <w:rPr>
          <w:sz w:val="28"/>
          <w:szCs w:val="28"/>
        </w:rPr>
        <w:t>Настоящее постановление вступа</w:t>
      </w:r>
      <w:r w:rsidR="002F2874">
        <w:rPr>
          <w:sz w:val="28"/>
          <w:szCs w:val="28"/>
        </w:rPr>
        <w:t>ет в силу со дня его принятия и </w:t>
      </w:r>
      <w:r w:rsidR="00326DD0" w:rsidRPr="00B079DA">
        <w:rPr>
          <w:sz w:val="28"/>
          <w:szCs w:val="28"/>
        </w:rPr>
        <w:t>подлежит размещению на официальном портале Администрации города Таганрога в информационно-телекоммуникационной сети «Интернет».</w:t>
      </w:r>
    </w:p>
    <w:p w:rsidR="00E744AD" w:rsidRPr="00B079DA" w:rsidRDefault="00326DD0">
      <w:pPr>
        <w:widowControl w:val="0"/>
        <w:ind w:firstLine="709"/>
        <w:jc w:val="both"/>
        <w:rPr>
          <w:sz w:val="28"/>
          <w:szCs w:val="28"/>
        </w:rPr>
      </w:pPr>
      <w:r w:rsidRPr="00B079DA">
        <w:rPr>
          <w:sz w:val="28"/>
          <w:szCs w:val="28"/>
        </w:rPr>
        <w:t>3</w:t>
      </w:r>
      <w:r w:rsidR="002F2874">
        <w:rPr>
          <w:sz w:val="28"/>
          <w:szCs w:val="28"/>
        </w:rPr>
        <w:t xml:space="preserve">. </w:t>
      </w:r>
      <w:proofErr w:type="gramStart"/>
      <w:r w:rsidR="00E744AD" w:rsidRPr="00B079DA">
        <w:rPr>
          <w:sz w:val="28"/>
          <w:szCs w:val="28"/>
        </w:rPr>
        <w:t>Контроль за</w:t>
      </w:r>
      <w:proofErr w:type="gramEnd"/>
      <w:r w:rsidR="00E744AD" w:rsidRPr="00B079DA">
        <w:rPr>
          <w:sz w:val="28"/>
          <w:szCs w:val="28"/>
        </w:rPr>
        <w:t xml:space="preserve"> исполнением настоящего постановления </w:t>
      </w:r>
      <w:r w:rsidR="002F2874">
        <w:rPr>
          <w:sz w:val="28"/>
          <w:szCs w:val="28"/>
        </w:rPr>
        <w:t>возложить на </w:t>
      </w:r>
      <w:r w:rsidR="00A35118" w:rsidRPr="00B079DA">
        <w:rPr>
          <w:sz w:val="28"/>
          <w:szCs w:val="28"/>
        </w:rPr>
        <w:t xml:space="preserve">заместителя главы Администрации </w:t>
      </w:r>
      <w:r w:rsidR="0008220C" w:rsidRPr="00B079DA">
        <w:rPr>
          <w:sz w:val="28"/>
          <w:szCs w:val="28"/>
        </w:rPr>
        <w:t xml:space="preserve">города Таганрога </w:t>
      </w:r>
      <w:r w:rsidR="002F2874">
        <w:rPr>
          <w:sz w:val="28"/>
          <w:szCs w:val="28"/>
        </w:rPr>
        <w:t>по вопросам экономики Корякина </w:t>
      </w:r>
      <w:r w:rsidR="000D381F" w:rsidRPr="00B079DA">
        <w:rPr>
          <w:sz w:val="28"/>
          <w:szCs w:val="28"/>
        </w:rPr>
        <w:t>Р.В</w:t>
      </w:r>
      <w:r w:rsidR="00A35118" w:rsidRPr="00B079DA">
        <w:rPr>
          <w:sz w:val="28"/>
          <w:szCs w:val="28"/>
        </w:rPr>
        <w:t>.</w:t>
      </w:r>
    </w:p>
    <w:p w:rsidR="00B75ABA" w:rsidRPr="00B079DA" w:rsidRDefault="00B75ABA">
      <w:pPr>
        <w:widowControl w:val="0"/>
        <w:rPr>
          <w:sz w:val="28"/>
          <w:szCs w:val="28"/>
        </w:rPr>
      </w:pPr>
    </w:p>
    <w:p w:rsidR="00E6540E" w:rsidRPr="00B079DA" w:rsidRDefault="00E6540E">
      <w:pPr>
        <w:widowControl w:val="0"/>
        <w:rPr>
          <w:sz w:val="28"/>
          <w:szCs w:val="28"/>
        </w:rPr>
      </w:pPr>
    </w:p>
    <w:p w:rsidR="00D640AF" w:rsidRPr="00B079DA" w:rsidRDefault="00D640AF">
      <w:pPr>
        <w:widowControl w:val="0"/>
        <w:rPr>
          <w:sz w:val="28"/>
          <w:szCs w:val="28"/>
        </w:rPr>
      </w:pPr>
    </w:p>
    <w:p w:rsidR="001E267C" w:rsidRPr="00B079DA" w:rsidRDefault="001E267C">
      <w:pPr>
        <w:widowControl w:val="0"/>
        <w:tabs>
          <w:tab w:val="left" w:pos="7371"/>
        </w:tabs>
        <w:rPr>
          <w:sz w:val="28"/>
          <w:szCs w:val="28"/>
        </w:rPr>
      </w:pPr>
      <w:r w:rsidRPr="00B079DA">
        <w:rPr>
          <w:sz w:val="28"/>
          <w:szCs w:val="28"/>
        </w:rPr>
        <w:t>Глава Администрации</w:t>
      </w:r>
    </w:p>
    <w:p w:rsidR="001E267C" w:rsidRDefault="00D640AF" w:rsidP="002F2874">
      <w:pPr>
        <w:widowControl w:val="0"/>
        <w:tabs>
          <w:tab w:val="left" w:pos="7513"/>
        </w:tabs>
        <w:rPr>
          <w:sz w:val="28"/>
          <w:szCs w:val="28"/>
        </w:rPr>
      </w:pPr>
      <w:r w:rsidRPr="00B079DA">
        <w:rPr>
          <w:sz w:val="28"/>
          <w:szCs w:val="28"/>
        </w:rPr>
        <w:t xml:space="preserve">    </w:t>
      </w:r>
      <w:r w:rsidR="00E744AD" w:rsidRPr="00B079DA">
        <w:rPr>
          <w:sz w:val="28"/>
          <w:szCs w:val="28"/>
        </w:rPr>
        <w:t>города Таганрога</w:t>
      </w:r>
      <w:r w:rsidR="00CD69AE" w:rsidRPr="00B079DA">
        <w:rPr>
          <w:sz w:val="28"/>
          <w:szCs w:val="28"/>
        </w:rPr>
        <w:tab/>
      </w:r>
      <w:r w:rsidRPr="00B079DA">
        <w:rPr>
          <w:sz w:val="28"/>
          <w:szCs w:val="28"/>
        </w:rPr>
        <w:t xml:space="preserve">   </w:t>
      </w:r>
      <w:r w:rsidR="001D090B" w:rsidRPr="00B079DA">
        <w:rPr>
          <w:sz w:val="28"/>
          <w:szCs w:val="28"/>
        </w:rPr>
        <w:t xml:space="preserve"> </w:t>
      </w:r>
      <w:r w:rsidR="002F2874">
        <w:rPr>
          <w:sz w:val="28"/>
          <w:szCs w:val="28"/>
        </w:rPr>
        <w:t>А.В. </w:t>
      </w:r>
      <w:r w:rsidR="001E267C" w:rsidRPr="00B079DA">
        <w:rPr>
          <w:sz w:val="28"/>
          <w:szCs w:val="28"/>
        </w:rPr>
        <w:t>Лисицкий</w:t>
      </w:r>
    </w:p>
    <w:p w:rsidR="002F2874" w:rsidRPr="002F2874" w:rsidRDefault="002F2874" w:rsidP="002F2874">
      <w:pPr>
        <w:widowControl w:val="0"/>
        <w:tabs>
          <w:tab w:val="left" w:pos="7513"/>
        </w:tabs>
        <w:rPr>
          <w:sz w:val="28"/>
          <w:szCs w:val="28"/>
        </w:rPr>
      </w:pPr>
    </w:p>
    <w:p w:rsidR="00AE4599" w:rsidRDefault="00AE4599">
      <w:pPr>
        <w:widowControl w:val="0"/>
        <w:tabs>
          <w:tab w:val="left" w:pos="142"/>
          <w:tab w:val="left" w:pos="7371"/>
        </w:tabs>
        <w:rPr>
          <w:color w:val="000000" w:themeColor="text1"/>
          <w:sz w:val="28"/>
          <w:szCs w:val="28"/>
        </w:rPr>
        <w:sectPr w:rsidR="00AE4599" w:rsidSect="00914B73">
          <w:footerReference w:type="default" r:id="rId9"/>
          <w:footerReference w:type="firs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D640AF" w:rsidRPr="00DC477F" w:rsidRDefault="0024086E" w:rsidP="001D7F4A">
      <w:pPr>
        <w:widowControl w:val="0"/>
        <w:tabs>
          <w:tab w:val="left" w:pos="7371"/>
        </w:tabs>
        <w:ind w:left="6237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lastRenderedPageBreak/>
        <w:t xml:space="preserve">Приложение </w:t>
      </w:r>
    </w:p>
    <w:p w:rsidR="0024086E" w:rsidRPr="00DC477F" w:rsidRDefault="0024086E" w:rsidP="001D7F4A">
      <w:pPr>
        <w:widowControl w:val="0"/>
        <w:tabs>
          <w:tab w:val="left" w:pos="7371"/>
        </w:tabs>
        <w:ind w:left="6237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>к постановлению</w:t>
      </w:r>
    </w:p>
    <w:p w:rsidR="00D640AF" w:rsidRPr="00DC477F" w:rsidRDefault="0024086E" w:rsidP="001D7F4A">
      <w:pPr>
        <w:widowControl w:val="0"/>
        <w:ind w:left="6237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 xml:space="preserve">Администрации </w:t>
      </w:r>
    </w:p>
    <w:p w:rsidR="0024086E" w:rsidRPr="00DC477F" w:rsidRDefault="0024086E" w:rsidP="001D7F4A">
      <w:pPr>
        <w:widowControl w:val="0"/>
        <w:ind w:left="6237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>города Таганрога</w:t>
      </w:r>
    </w:p>
    <w:p w:rsidR="0024086E" w:rsidRPr="00DC477F" w:rsidRDefault="00531003" w:rsidP="001D7F4A">
      <w:pPr>
        <w:widowControl w:val="0"/>
        <w:ind w:left="6237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>о</w:t>
      </w:r>
      <w:r w:rsidR="0024086E" w:rsidRPr="00DC477F">
        <w:rPr>
          <w:sz w:val="28"/>
          <w:szCs w:val="28"/>
        </w:rPr>
        <w:t>т</w:t>
      </w:r>
      <w:r w:rsidR="003441EF" w:rsidRPr="00DC477F">
        <w:rPr>
          <w:sz w:val="28"/>
          <w:szCs w:val="28"/>
        </w:rPr>
        <w:t xml:space="preserve"> </w:t>
      </w:r>
      <w:r w:rsidR="005968C2">
        <w:rPr>
          <w:sz w:val="28"/>
          <w:szCs w:val="28"/>
        </w:rPr>
        <w:t>19.03.2021</w:t>
      </w:r>
      <w:r w:rsidR="00186E8A" w:rsidRPr="00DC477F">
        <w:rPr>
          <w:sz w:val="28"/>
          <w:szCs w:val="28"/>
        </w:rPr>
        <w:t xml:space="preserve"> </w:t>
      </w:r>
      <w:r w:rsidR="0024086E" w:rsidRPr="00DC477F">
        <w:rPr>
          <w:sz w:val="28"/>
          <w:szCs w:val="28"/>
        </w:rPr>
        <w:t>№</w:t>
      </w:r>
      <w:r w:rsidR="004D3E7B" w:rsidRPr="00DC477F">
        <w:rPr>
          <w:sz w:val="28"/>
          <w:szCs w:val="28"/>
        </w:rPr>
        <w:t xml:space="preserve"> </w:t>
      </w:r>
      <w:r w:rsidR="005968C2">
        <w:rPr>
          <w:sz w:val="28"/>
          <w:szCs w:val="28"/>
        </w:rPr>
        <w:t>461</w:t>
      </w:r>
      <w:bookmarkStart w:id="0" w:name="_GoBack"/>
      <w:bookmarkEnd w:id="0"/>
    </w:p>
    <w:p w:rsidR="00DF041A" w:rsidRPr="00DC477F" w:rsidRDefault="00DF041A">
      <w:pPr>
        <w:widowControl w:val="0"/>
        <w:jc w:val="center"/>
        <w:rPr>
          <w:sz w:val="28"/>
          <w:szCs w:val="28"/>
        </w:rPr>
      </w:pPr>
    </w:p>
    <w:p w:rsidR="0024086E" w:rsidRPr="00DC477F" w:rsidRDefault="0024086E">
      <w:pPr>
        <w:widowControl w:val="0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>ОТЧЕТ</w:t>
      </w:r>
    </w:p>
    <w:p w:rsidR="00DF041A" w:rsidRPr="00DC477F" w:rsidRDefault="00531003">
      <w:pPr>
        <w:widowControl w:val="0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 xml:space="preserve">о реализации муниципальной программы города Таганрога </w:t>
      </w:r>
    </w:p>
    <w:p w:rsidR="004E5C9C" w:rsidRPr="00DC477F" w:rsidRDefault="00531003">
      <w:pPr>
        <w:widowControl w:val="0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>«</w:t>
      </w:r>
      <w:r w:rsidR="000D381F" w:rsidRPr="00DC477F">
        <w:rPr>
          <w:sz w:val="28"/>
          <w:szCs w:val="28"/>
        </w:rPr>
        <w:t>Экономическое развитие и инновационная экономика</w:t>
      </w:r>
      <w:r w:rsidRPr="00DC477F">
        <w:rPr>
          <w:sz w:val="28"/>
          <w:szCs w:val="28"/>
        </w:rPr>
        <w:t xml:space="preserve">» </w:t>
      </w:r>
      <w:r w:rsidR="00DF041A" w:rsidRPr="00DC477F">
        <w:rPr>
          <w:sz w:val="28"/>
          <w:szCs w:val="28"/>
        </w:rPr>
        <w:t>за 2020 год</w:t>
      </w:r>
    </w:p>
    <w:p w:rsidR="00531003" w:rsidRPr="00DC477F" w:rsidRDefault="00531003">
      <w:pPr>
        <w:widowControl w:val="0"/>
        <w:jc w:val="center"/>
        <w:rPr>
          <w:sz w:val="28"/>
          <w:szCs w:val="28"/>
        </w:rPr>
      </w:pPr>
    </w:p>
    <w:p w:rsidR="00CB449F" w:rsidRPr="00DC477F" w:rsidRDefault="00CB449F">
      <w:pPr>
        <w:widowControl w:val="0"/>
        <w:jc w:val="center"/>
        <w:rPr>
          <w:sz w:val="28"/>
          <w:szCs w:val="28"/>
        </w:rPr>
      </w:pPr>
      <w:r w:rsidRPr="00DC477F">
        <w:rPr>
          <w:sz w:val="28"/>
          <w:szCs w:val="28"/>
        </w:rPr>
        <w:t xml:space="preserve">1. </w:t>
      </w:r>
      <w:r w:rsidR="00F23DF2" w:rsidRPr="00DC477F">
        <w:rPr>
          <w:sz w:val="28"/>
          <w:szCs w:val="28"/>
        </w:rPr>
        <w:t>Конкретные</w:t>
      </w:r>
      <w:r w:rsidR="008F7E06" w:rsidRPr="00DC477F">
        <w:rPr>
          <w:sz w:val="28"/>
          <w:szCs w:val="28"/>
        </w:rPr>
        <w:t xml:space="preserve"> р</w:t>
      </w:r>
      <w:r w:rsidR="00D27A00" w:rsidRPr="00DC477F">
        <w:rPr>
          <w:sz w:val="28"/>
          <w:szCs w:val="28"/>
        </w:rPr>
        <w:t>езультаты</w:t>
      </w:r>
      <w:r w:rsidR="0052297A" w:rsidRPr="00DC477F">
        <w:rPr>
          <w:sz w:val="28"/>
          <w:szCs w:val="28"/>
        </w:rPr>
        <w:t>,</w:t>
      </w:r>
      <w:r w:rsidR="000B7680" w:rsidRPr="00DC477F">
        <w:rPr>
          <w:sz w:val="28"/>
          <w:szCs w:val="28"/>
        </w:rPr>
        <w:t xml:space="preserve"> </w:t>
      </w:r>
      <w:r w:rsidR="00D27A00" w:rsidRPr="00DC477F">
        <w:rPr>
          <w:sz w:val="28"/>
          <w:szCs w:val="28"/>
        </w:rPr>
        <w:t xml:space="preserve">достигнутые </w:t>
      </w:r>
      <w:r w:rsidR="00DF041A" w:rsidRPr="00DC477F">
        <w:rPr>
          <w:sz w:val="28"/>
          <w:szCs w:val="28"/>
        </w:rPr>
        <w:t>за</w:t>
      </w:r>
      <w:r w:rsidR="00D27A00" w:rsidRPr="00DC477F">
        <w:rPr>
          <w:sz w:val="28"/>
          <w:szCs w:val="28"/>
        </w:rPr>
        <w:t xml:space="preserve"> 20</w:t>
      </w:r>
      <w:r w:rsidR="00DF041A" w:rsidRPr="00DC477F">
        <w:rPr>
          <w:sz w:val="28"/>
          <w:szCs w:val="28"/>
        </w:rPr>
        <w:t>20</w:t>
      </w:r>
      <w:r w:rsidR="00D27A00" w:rsidRPr="00DC477F">
        <w:rPr>
          <w:sz w:val="28"/>
          <w:szCs w:val="28"/>
        </w:rPr>
        <w:t xml:space="preserve"> год</w:t>
      </w:r>
    </w:p>
    <w:p w:rsidR="006F20CF" w:rsidRPr="00DC477F" w:rsidRDefault="006F2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AC5" w:rsidRPr="00DC477F" w:rsidRDefault="00C45AC5" w:rsidP="00D705AF">
      <w:pPr>
        <w:ind w:firstLine="709"/>
        <w:jc w:val="both"/>
        <w:rPr>
          <w:sz w:val="28"/>
          <w:szCs w:val="28"/>
        </w:rPr>
      </w:pPr>
      <w:r w:rsidRPr="00DC477F">
        <w:rPr>
          <w:sz w:val="28"/>
          <w:szCs w:val="28"/>
        </w:rPr>
        <w:t xml:space="preserve">В целях создания </w:t>
      </w:r>
      <w:r w:rsidR="003E07AC" w:rsidRPr="00DC477F">
        <w:rPr>
          <w:sz w:val="28"/>
          <w:szCs w:val="28"/>
        </w:rPr>
        <w:t xml:space="preserve">благоприятных условий для повышения </w:t>
      </w:r>
      <w:proofErr w:type="gramStart"/>
      <w:r w:rsidR="003E07AC" w:rsidRPr="00DC477F">
        <w:rPr>
          <w:sz w:val="28"/>
          <w:szCs w:val="28"/>
        </w:rPr>
        <w:t>конкурентоспособности хозяйствующих субъектов реального сектора экономики города Таганрога</w:t>
      </w:r>
      <w:proofErr w:type="gramEnd"/>
      <w:r w:rsidR="003E07AC" w:rsidRPr="00DC477F">
        <w:rPr>
          <w:sz w:val="28"/>
          <w:szCs w:val="28"/>
        </w:rPr>
        <w:t xml:space="preserve"> </w:t>
      </w:r>
      <w:r w:rsidRPr="00DC477F">
        <w:rPr>
          <w:sz w:val="28"/>
          <w:szCs w:val="28"/>
        </w:rPr>
        <w:t>в рамках реализации</w:t>
      </w:r>
      <w:r w:rsidR="003E07AC" w:rsidRPr="00DC477F">
        <w:rPr>
          <w:sz w:val="28"/>
          <w:szCs w:val="28"/>
        </w:rPr>
        <w:t xml:space="preserve"> </w:t>
      </w:r>
      <w:r w:rsidRPr="00DC477F">
        <w:rPr>
          <w:sz w:val="28"/>
          <w:szCs w:val="28"/>
        </w:rPr>
        <w:t>муниципальной программы города Таганрога «</w:t>
      </w:r>
      <w:r w:rsidR="003E07AC" w:rsidRPr="00DC477F">
        <w:rPr>
          <w:sz w:val="28"/>
          <w:szCs w:val="28"/>
        </w:rPr>
        <w:t>Экономическое развитие и инновационная экономика</w:t>
      </w:r>
      <w:r w:rsidRPr="00DC477F">
        <w:rPr>
          <w:sz w:val="28"/>
          <w:szCs w:val="28"/>
        </w:rPr>
        <w:t>», утвержденной</w:t>
      </w:r>
      <w:r w:rsidR="003E07AC" w:rsidRPr="00DC477F">
        <w:rPr>
          <w:sz w:val="28"/>
          <w:szCs w:val="28"/>
        </w:rPr>
        <w:t xml:space="preserve"> </w:t>
      </w:r>
      <w:r w:rsidRPr="00DC477F">
        <w:rPr>
          <w:sz w:val="28"/>
          <w:szCs w:val="28"/>
        </w:rPr>
        <w:t>постановлением Администрации города Таганрога</w:t>
      </w:r>
      <w:r w:rsidR="003E07AC" w:rsidRPr="00DC477F">
        <w:t xml:space="preserve"> </w:t>
      </w:r>
      <w:r w:rsidR="007B150E">
        <w:rPr>
          <w:sz w:val="28"/>
          <w:szCs w:val="28"/>
        </w:rPr>
        <w:t>от 13.11.2018 № </w:t>
      </w:r>
      <w:r w:rsidR="003E07AC" w:rsidRPr="00DC477F">
        <w:rPr>
          <w:sz w:val="28"/>
          <w:szCs w:val="28"/>
        </w:rPr>
        <w:t>2144</w:t>
      </w:r>
      <w:r w:rsidR="007B150E">
        <w:rPr>
          <w:sz w:val="28"/>
          <w:szCs w:val="28"/>
        </w:rPr>
        <w:t>,</w:t>
      </w:r>
      <w:r w:rsidR="003E07AC" w:rsidRPr="00DC477F">
        <w:rPr>
          <w:sz w:val="28"/>
          <w:szCs w:val="28"/>
        </w:rPr>
        <w:t xml:space="preserve"> </w:t>
      </w:r>
      <w:r w:rsidRPr="00DC477F">
        <w:rPr>
          <w:sz w:val="28"/>
          <w:szCs w:val="28"/>
        </w:rPr>
        <w:t>ответственным исполнителем и участниками программы в</w:t>
      </w:r>
      <w:r w:rsidR="006D5473" w:rsidRPr="00DC477F">
        <w:rPr>
          <w:sz w:val="28"/>
          <w:szCs w:val="28"/>
        </w:rPr>
        <w:t xml:space="preserve"> 2020 </w:t>
      </w:r>
      <w:r w:rsidRPr="00DC477F">
        <w:rPr>
          <w:sz w:val="28"/>
          <w:szCs w:val="28"/>
        </w:rPr>
        <w:t>году реализован</w:t>
      </w:r>
      <w:r w:rsidR="00D705AF" w:rsidRPr="00DC477F">
        <w:rPr>
          <w:sz w:val="28"/>
          <w:szCs w:val="28"/>
        </w:rPr>
        <w:t xml:space="preserve"> </w:t>
      </w:r>
      <w:r w:rsidRPr="00DC477F">
        <w:rPr>
          <w:sz w:val="28"/>
          <w:szCs w:val="28"/>
        </w:rPr>
        <w:t>комплекс мероприятий, в результате которых:</w:t>
      </w:r>
    </w:p>
    <w:p w:rsidR="00312430" w:rsidRPr="009C64F3" w:rsidRDefault="00312430" w:rsidP="00EB245D">
      <w:pPr>
        <w:ind w:firstLine="709"/>
        <w:jc w:val="both"/>
        <w:rPr>
          <w:sz w:val="28"/>
          <w:szCs w:val="28"/>
        </w:rPr>
      </w:pPr>
      <w:r w:rsidRPr="009C64F3">
        <w:rPr>
          <w:sz w:val="28"/>
          <w:szCs w:val="28"/>
        </w:rPr>
        <w:t>обеспечен рост объема инвестиций в основной капитал крупных и средних организаций города Таганрога;</w:t>
      </w:r>
    </w:p>
    <w:p w:rsidR="00312430" w:rsidRPr="009C64F3" w:rsidRDefault="00930D37" w:rsidP="00EB245D">
      <w:pPr>
        <w:ind w:firstLine="709"/>
        <w:jc w:val="both"/>
        <w:rPr>
          <w:sz w:val="28"/>
          <w:szCs w:val="28"/>
        </w:rPr>
      </w:pPr>
      <w:r w:rsidRPr="009C64F3">
        <w:rPr>
          <w:sz w:val="28"/>
          <w:szCs w:val="28"/>
        </w:rPr>
        <w:t>актуализирована нормативно-правовая база в сфере инвестиционной деятельности;</w:t>
      </w:r>
    </w:p>
    <w:p w:rsidR="00930D37" w:rsidRPr="009C64F3" w:rsidRDefault="00A8785F" w:rsidP="00EB245D">
      <w:pPr>
        <w:ind w:firstLine="709"/>
        <w:jc w:val="both"/>
        <w:rPr>
          <w:sz w:val="28"/>
          <w:szCs w:val="28"/>
        </w:rPr>
      </w:pPr>
      <w:r w:rsidRPr="009C64F3">
        <w:rPr>
          <w:sz w:val="28"/>
          <w:szCs w:val="28"/>
        </w:rPr>
        <w:t>сформированы реестры частных и муниципальных инвестиционных площадок и инвестиционных проектов;</w:t>
      </w:r>
    </w:p>
    <w:p w:rsidR="00D41AA6" w:rsidRPr="00FB5CB5" w:rsidRDefault="00D41AA6" w:rsidP="00D41A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проведено 15 </w:t>
      </w:r>
      <w:proofErr w:type="spellStart"/>
      <w:r w:rsidRPr="00FB5CB5">
        <w:rPr>
          <w:rFonts w:eastAsiaTheme="minorHAnsi"/>
          <w:sz w:val="28"/>
          <w:szCs w:val="28"/>
          <w:lang w:eastAsia="en-US"/>
        </w:rPr>
        <w:t>вебинаров</w:t>
      </w:r>
      <w:proofErr w:type="spellEnd"/>
      <w:r w:rsidRPr="00FB5CB5">
        <w:rPr>
          <w:rFonts w:eastAsiaTheme="minorHAnsi"/>
          <w:sz w:val="28"/>
          <w:szCs w:val="28"/>
          <w:lang w:eastAsia="en-US"/>
        </w:rPr>
        <w:t xml:space="preserve"> с участием более 640 представителей субъектов малого и среднего предпринимательства по вопросам оказания господдержки в антикризисных условиях, налогового законодательства и других;</w:t>
      </w:r>
    </w:p>
    <w:p w:rsidR="00D41AA6" w:rsidRPr="00FB5CB5" w:rsidRDefault="00D41AA6" w:rsidP="00D41A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в период пандемии оказано </w:t>
      </w:r>
      <w:r w:rsidR="004A3E5D" w:rsidRPr="00FB5CB5">
        <w:rPr>
          <w:rFonts w:eastAsiaTheme="minorHAnsi"/>
          <w:sz w:val="28"/>
          <w:szCs w:val="28"/>
          <w:lang w:eastAsia="en-US"/>
        </w:rPr>
        <w:t>порядка 2</w:t>
      </w:r>
      <w:r w:rsidR="007B150E">
        <w:rPr>
          <w:rFonts w:eastAsiaTheme="minorHAnsi"/>
          <w:sz w:val="28"/>
          <w:szCs w:val="28"/>
          <w:lang w:eastAsia="en-US"/>
        </w:rPr>
        <w:t> </w:t>
      </w:r>
      <w:r w:rsidR="004A3E5D" w:rsidRPr="00FB5CB5">
        <w:rPr>
          <w:rFonts w:eastAsiaTheme="minorHAnsi"/>
          <w:sz w:val="28"/>
          <w:szCs w:val="28"/>
          <w:lang w:eastAsia="en-US"/>
        </w:rPr>
        <w:t>000</w:t>
      </w:r>
      <w:r w:rsidRPr="00FB5CB5">
        <w:rPr>
          <w:rFonts w:eastAsiaTheme="minorHAnsi"/>
          <w:sz w:val="28"/>
          <w:szCs w:val="28"/>
          <w:lang w:eastAsia="en-US"/>
        </w:rPr>
        <w:t xml:space="preserve"> консультаций субъектам малого и среднего предпринимательства</w:t>
      </w:r>
      <w:r w:rsidR="004A3E5D" w:rsidRPr="00FB5CB5">
        <w:rPr>
          <w:rFonts w:eastAsiaTheme="minorHAnsi"/>
          <w:sz w:val="28"/>
          <w:szCs w:val="28"/>
          <w:lang w:eastAsia="en-US"/>
        </w:rPr>
        <w:t>;</w:t>
      </w:r>
    </w:p>
    <w:p w:rsidR="00D41AA6" w:rsidRPr="00FB5CB5" w:rsidRDefault="00D41AA6" w:rsidP="00D41A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выд</w:t>
      </w:r>
      <w:r w:rsidR="007B150E">
        <w:rPr>
          <w:rFonts w:eastAsiaTheme="minorHAnsi"/>
          <w:sz w:val="28"/>
          <w:szCs w:val="28"/>
          <w:lang w:eastAsia="en-US"/>
        </w:rPr>
        <w:t xml:space="preserve">ано 64 займа на сумму 81,67 </w:t>
      </w:r>
      <w:proofErr w:type="gramStart"/>
      <w:r w:rsidR="007B150E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FB5CB5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D41AA6" w:rsidRPr="00FB5CB5" w:rsidRDefault="004A3E5D" w:rsidP="00D41A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с</w:t>
      </w:r>
      <w:r w:rsidR="00D41AA6" w:rsidRPr="00FB5CB5">
        <w:rPr>
          <w:rFonts w:eastAsiaTheme="minorHAnsi"/>
          <w:sz w:val="28"/>
          <w:szCs w:val="28"/>
          <w:lang w:eastAsia="en-US"/>
        </w:rPr>
        <w:t>формирован доклад о состоянии и развитии конкурентной среды на рынках товаров, работ и усл</w:t>
      </w:r>
      <w:r w:rsidRPr="00FB5CB5">
        <w:rPr>
          <w:rFonts w:eastAsiaTheme="minorHAnsi"/>
          <w:sz w:val="28"/>
          <w:szCs w:val="28"/>
          <w:lang w:eastAsia="en-US"/>
        </w:rPr>
        <w:t>уг города Таганрога в 2019 году;</w:t>
      </w:r>
    </w:p>
    <w:p w:rsidR="00D41AA6" w:rsidRPr="00FB5CB5" w:rsidRDefault="00C14406" w:rsidP="00D41A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дополнен</w:t>
      </w:r>
      <w:r w:rsidR="00D41AA6" w:rsidRPr="00FB5CB5">
        <w:rPr>
          <w:rFonts w:eastAsiaTheme="minorHAnsi"/>
          <w:sz w:val="28"/>
          <w:szCs w:val="28"/>
          <w:lang w:eastAsia="en-US"/>
        </w:rPr>
        <w:t xml:space="preserve"> </w:t>
      </w:r>
      <w:r w:rsidR="007B150E">
        <w:rPr>
          <w:rFonts w:eastAsiaTheme="minorHAnsi"/>
          <w:sz w:val="28"/>
          <w:szCs w:val="28"/>
          <w:lang w:eastAsia="en-US"/>
        </w:rPr>
        <w:t>помещением и двумя</w:t>
      </w:r>
      <w:r w:rsidRPr="00FB5CB5">
        <w:rPr>
          <w:rFonts w:eastAsiaTheme="minorHAnsi"/>
          <w:sz w:val="28"/>
          <w:szCs w:val="28"/>
          <w:lang w:eastAsia="en-US"/>
        </w:rPr>
        <w:t xml:space="preserve"> земельными участками </w:t>
      </w:r>
      <w:r w:rsidR="00D41AA6" w:rsidRPr="00FB5CB5">
        <w:rPr>
          <w:rFonts w:eastAsiaTheme="minorHAnsi"/>
          <w:sz w:val="28"/>
          <w:szCs w:val="28"/>
          <w:lang w:eastAsia="en-US"/>
        </w:rPr>
        <w:t>Перечень муниципального имущества, предназначенного для передачи во владение и (или) в пользование СМСП и организациям, образующим</w:t>
      </w:r>
      <w:r w:rsidRPr="00FB5CB5">
        <w:rPr>
          <w:rFonts w:eastAsiaTheme="minorHAnsi"/>
          <w:sz w:val="28"/>
          <w:szCs w:val="28"/>
          <w:lang w:eastAsia="en-US"/>
        </w:rPr>
        <w:t xml:space="preserve"> инфраструктуру поддержки СМСП, </w:t>
      </w:r>
      <w:r w:rsidR="00D41AA6" w:rsidRPr="00FB5CB5">
        <w:rPr>
          <w:rFonts w:eastAsiaTheme="minorHAnsi"/>
          <w:sz w:val="28"/>
          <w:szCs w:val="28"/>
          <w:lang w:eastAsia="en-US"/>
        </w:rPr>
        <w:t>реализовано 6 муниципальных нежилых помещений, ранее используемых по договорам аренды.</w:t>
      </w:r>
    </w:p>
    <w:p w:rsidR="00D41AA6" w:rsidRPr="00FB5CB5" w:rsidRDefault="004E2027" w:rsidP="00EB245D">
      <w:pPr>
        <w:ind w:firstLine="709"/>
        <w:jc w:val="both"/>
        <w:rPr>
          <w:sz w:val="28"/>
          <w:szCs w:val="28"/>
        </w:rPr>
      </w:pPr>
      <w:r w:rsidRPr="00FB5CB5">
        <w:rPr>
          <w:sz w:val="28"/>
          <w:szCs w:val="28"/>
        </w:rPr>
        <w:t>7 молодых таганрожцев – победител</w:t>
      </w:r>
      <w:r w:rsidR="007B150E">
        <w:rPr>
          <w:sz w:val="28"/>
          <w:szCs w:val="28"/>
        </w:rPr>
        <w:t>и</w:t>
      </w:r>
      <w:r w:rsidRPr="00FB5CB5">
        <w:rPr>
          <w:sz w:val="28"/>
          <w:szCs w:val="28"/>
        </w:rPr>
        <w:t xml:space="preserve"> конкурсов инновационной направленности </w:t>
      </w:r>
      <w:r w:rsidR="007B150E">
        <w:rPr>
          <w:sz w:val="28"/>
          <w:szCs w:val="28"/>
        </w:rPr>
        <w:t xml:space="preserve">‒ </w:t>
      </w:r>
      <w:r w:rsidRPr="00FB5CB5">
        <w:rPr>
          <w:sz w:val="28"/>
          <w:szCs w:val="28"/>
        </w:rPr>
        <w:t>были поощрены денежными премиями различного номинала;</w:t>
      </w:r>
    </w:p>
    <w:p w:rsidR="004E2027" w:rsidRPr="00FB5CB5" w:rsidRDefault="004E2027" w:rsidP="00EB245D">
      <w:pPr>
        <w:ind w:firstLine="709"/>
        <w:jc w:val="both"/>
        <w:rPr>
          <w:sz w:val="28"/>
          <w:szCs w:val="28"/>
        </w:rPr>
      </w:pPr>
      <w:r w:rsidRPr="00FB5CB5">
        <w:rPr>
          <w:sz w:val="28"/>
          <w:szCs w:val="28"/>
        </w:rPr>
        <w:t>актуализирован реестр предприятий и организаций, осуществляющих инновационную деятельность на территории города Таганрога;</w:t>
      </w:r>
    </w:p>
    <w:p w:rsidR="00005DD5" w:rsidRPr="00FB5CB5" w:rsidRDefault="00005DD5" w:rsidP="00005DD5">
      <w:pPr>
        <w:ind w:firstLine="709"/>
        <w:jc w:val="both"/>
        <w:rPr>
          <w:sz w:val="28"/>
          <w:szCs w:val="28"/>
        </w:rPr>
      </w:pPr>
      <w:r w:rsidRPr="00FB5CB5">
        <w:rPr>
          <w:sz w:val="28"/>
          <w:szCs w:val="28"/>
        </w:rPr>
        <w:t>актуализированы реестры объектов туристского показа и мест отдыха туристов, туристических фирм и коллективных средств размещения, расположенных на территории города Таганрога;</w:t>
      </w:r>
    </w:p>
    <w:p w:rsidR="00005DD5" w:rsidRPr="00FB5CB5" w:rsidRDefault="00005DD5" w:rsidP="00005DD5">
      <w:pPr>
        <w:ind w:firstLine="709"/>
        <w:jc w:val="both"/>
        <w:rPr>
          <w:sz w:val="28"/>
          <w:szCs w:val="28"/>
        </w:rPr>
      </w:pPr>
      <w:r w:rsidRPr="00FB5CB5">
        <w:rPr>
          <w:sz w:val="28"/>
          <w:szCs w:val="28"/>
        </w:rPr>
        <w:lastRenderedPageBreak/>
        <w:t>сформирован и размещен в сети «Интернет» календарь туристских событий</w:t>
      </w:r>
      <w:r w:rsidR="007B150E">
        <w:rPr>
          <w:sz w:val="28"/>
          <w:szCs w:val="28"/>
        </w:rPr>
        <w:t>;</w:t>
      </w:r>
    </w:p>
    <w:p w:rsidR="00D41AA6" w:rsidRPr="00FB5CB5" w:rsidRDefault="00005DD5" w:rsidP="00005DD5">
      <w:pPr>
        <w:ind w:firstLine="709"/>
        <w:jc w:val="both"/>
        <w:rPr>
          <w:sz w:val="28"/>
          <w:szCs w:val="28"/>
        </w:rPr>
      </w:pPr>
      <w:proofErr w:type="gramStart"/>
      <w:r w:rsidRPr="00FB5CB5">
        <w:rPr>
          <w:sz w:val="28"/>
          <w:szCs w:val="28"/>
        </w:rPr>
        <w:t>проведены</w:t>
      </w:r>
      <w:proofErr w:type="gramEnd"/>
      <w:r w:rsidRPr="00FB5CB5">
        <w:rPr>
          <w:sz w:val="28"/>
          <w:szCs w:val="28"/>
        </w:rPr>
        <w:t xml:space="preserve"> информационный </w:t>
      </w:r>
      <w:r w:rsidR="007B150E">
        <w:rPr>
          <w:sz w:val="28"/>
          <w:szCs w:val="28"/>
        </w:rPr>
        <w:t xml:space="preserve">тур </w:t>
      </w:r>
      <w:r w:rsidRPr="00FB5CB5">
        <w:rPr>
          <w:sz w:val="28"/>
          <w:szCs w:val="28"/>
        </w:rPr>
        <w:t>и пресс-тур по городу Таганрогу;</w:t>
      </w:r>
    </w:p>
    <w:p w:rsidR="006A7B33" w:rsidRPr="00FB5CB5" w:rsidRDefault="00005DD5" w:rsidP="006A7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5">
        <w:rPr>
          <w:rFonts w:ascii="Times New Roman" w:hAnsi="Times New Roman" w:cs="Times New Roman"/>
          <w:sz w:val="28"/>
          <w:szCs w:val="28"/>
        </w:rPr>
        <w:t>п</w:t>
      </w:r>
      <w:r w:rsidR="006A7B33" w:rsidRPr="00FB5CB5">
        <w:rPr>
          <w:rFonts w:ascii="Times New Roman" w:hAnsi="Times New Roman" w:cs="Times New Roman"/>
          <w:sz w:val="28"/>
          <w:szCs w:val="28"/>
        </w:rPr>
        <w:t>редоставлена бесплатная консультационная помощь по вопросам защиты прав потребителей 5 280 потребител</w:t>
      </w:r>
      <w:r w:rsidR="007B150E">
        <w:rPr>
          <w:rFonts w:ascii="Times New Roman" w:hAnsi="Times New Roman" w:cs="Times New Roman"/>
          <w:sz w:val="28"/>
          <w:szCs w:val="28"/>
        </w:rPr>
        <w:t>ям</w:t>
      </w:r>
      <w:r w:rsidRPr="00FB5CB5">
        <w:rPr>
          <w:rFonts w:ascii="Times New Roman" w:hAnsi="Times New Roman" w:cs="Times New Roman"/>
          <w:sz w:val="28"/>
          <w:szCs w:val="28"/>
        </w:rPr>
        <w:t>;</w:t>
      </w:r>
    </w:p>
    <w:p w:rsidR="006A7B33" w:rsidRPr="00FB5CB5" w:rsidRDefault="00005DD5" w:rsidP="006A7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5">
        <w:rPr>
          <w:rFonts w:ascii="Times New Roman" w:hAnsi="Times New Roman" w:cs="Times New Roman"/>
          <w:sz w:val="28"/>
          <w:szCs w:val="28"/>
        </w:rPr>
        <w:t>в</w:t>
      </w:r>
      <w:r w:rsidR="006A7B33" w:rsidRPr="00FB5CB5">
        <w:rPr>
          <w:rFonts w:ascii="Times New Roman" w:hAnsi="Times New Roman" w:cs="Times New Roman"/>
          <w:sz w:val="28"/>
          <w:szCs w:val="28"/>
        </w:rPr>
        <w:t>озвращено денежных средств по претензиям на некачественно выполненные услуги и некачественный товар на сумму 261,8 тыс. рублей</w:t>
      </w:r>
      <w:r w:rsidRPr="00FB5CB5">
        <w:rPr>
          <w:rFonts w:ascii="Times New Roman" w:hAnsi="Times New Roman" w:cs="Times New Roman"/>
          <w:sz w:val="28"/>
          <w:szCs w:val="28"/>
        </w:rPr>
        <w:t>;</w:t>
      </w:r>
    </w:p>
    <w:p w:rsidR="006A7B33" w:rsidRPr="00FB5CB5" w:rsidRDefault="006A7B33" w:rsidP="006A7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5">
        <w:rPr>
          <w:rFonts w:ascii="Times New Roman" w:hAnsi="Times New Roman" w:cs="Times New Roman"/>
          <w:sz w:val="28"/>
          <w:szCs w:val="28"/>
        </w:rPr>
        <w:t>организовано 12 семинаров по вопросам соблюдения требований законодательства о защите прав потребителей для 220 представителей хозяйствующих субъектов</w:t>
      </w:r>
      <w:r w:rsidR="00005DD5" w:rsidRPr="00FB5CB5">
        <w:rPr>
          <w:rFonts w:ascii="Times New Roman" w:hAnsi="Times New Roman" w:cs="Times New Roman"/>
          <w:sz w:val="28"/>
          <w:szCs w:val="28"/>
        </w:rPr>
        <w:t>;</w:t>
      </w:r>
    </w:p>
    <w:p w:rsidR="006A7B33" w:rsidRPr="00FB5CB5" w:rsidRDefault="006A7B33" w:rsidP="00005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5">
        <w:rPr>
          <w:rFonts w:ascii="Times New Roman" w:hAnsi="Times New Roman" w:cs="Times New Roman"/>
          <w:sz w:val="28"/>
          <w:szCs w:val="28"/>
        </w:rPr>
        <w:t>состоялся ежегодный городской конкурс по основам потребительских знаний среди учащихся общеобразовательных учреждений города Таганрога по вопросам правовой грамотности в сфере защиты прав потребителей</w:t>
      </w:r>
      <w:r w:rsidR="00005DD5" w:rsidRPr="00FB5CB5">
        <w:rPr>
          <w:rFonts w:ascii="Times New Roman" w:hAnsi="Times New Roman" w:cs="Times New Roman"/>
          <w:sz w:val="28"/>
          <w:szCs w:val="28"/>
        </w:rPr>
        <w:t>;</w:t>
      </w:r>
    </w:p>
    <w:p w:rsidR="006A7B33" w:rsidRPr="00FB5CB5" w:rsidRDefault="00005DD5" w:rsidP="006A7B3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р</w:t>
      </w:r>
      <w:r w:rsidR="006A7B33" w:rsidRPr="00FB5CB5">
        <w:rPr>
          <w:rFonts w:eastAsiaTheme="minorHAnsi"/>
          <w:sz w:val="28"/>
          <w:szCs w:val="28"/>
          <w:lang w:eastAsia="en-US"/>
        </w:rPr>
        <w:t>азработаны справочные материалы о социально-экономическом развитии города Таганрога за 2019 год, 1 квартал, 1</w:t>
      </w:r>
      <w:r w:rsidR="007B150E">
        <w:rPr>
          <w:rFonts w:eastAsiaTheme="minorHAnsi"/>
          <w:sz w:val="28"/>
          <w:szCs w:val="28"/>
          <w:lang w:eastAsia="en-US"/>
        </w:rPr>
        <w:t xml:space="preserve"> полугодие, 9 месяцев 2020 </w:t>
      </w:r>
      <w:r w:rsidRPr="00FB5CB5">
        <w:rPr>
          <w:rFonts w:eastAsiaTheme="minorHAnsi"/>
          <w:sz w:val="28"/>
          <w:szCs w:val="28"/>
          <w:lang w:eastAsia="en-US"/>
        </w:rPr>
        <w:t>года;</w:t>
      </w:r>
    </w:p>
    <w:p w:rsidR="006A7B33" w:rsidRPr="00FB5CB5" w:rsidRDefault="00005DD5" w:rsidP="006A7B3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п</w:t>
      </w:r>
      <w:r w:rsidR="006A7B33" w:rsidRPr="00FB5CB5">
        <w:rPr>
          <w:rFonts w:eastAsiaTheme="minorHAnsi"/>
          <w:sz w:val="28"/>
          <w:szCs w:val="28"/>
          <w:lang w:eastAsia="en-US"/>
        </w:rPr>
        <w:t>роведен семинар с организациями города Таганрога по вопросам соблюдения трудового законодательства.</w:t>
      </w:r>
    </w:p>
    <w:p w:rsidR="007B150E" w:rsidRPr="007B150E" w:rsidRDefault="007B150E" w:rsidP="00207102">
      <w:pPr>
        <w:widowControl w:val="0"/>
        <w:jc w:val="center"/>
        <w:rPr>
          <w:rFonts w:eastAsia="Arial"/>
          <w:sz w:val="28"/>
          <w:szCs w:val="28"/>
          <w:lang w:eastAsia="ar-SA"/>
        </w:rPr>
      </w:pPr>
    </w:p>
    <w:p w:rsidR="00207102" w:rsidRPr="00FB5CB5" w:rsidRDefault="00207102" w:rsidP="00207102">
      <w:pPr>
        <w:widowControl w:val="0"/>
        <w:jc w:val="center"/>
        <w:rPr>
          <w:sz w:val="28"/>
          <w:szCs w:val="28"/>
        </w:rPr>
      </w:pPr>
      <w:r w:rsidRPr="00FB5CB5">
        <w:rPr>
          <w:sz w:val="28"/>
          <w:szCs w:val="28"/>
        </w:rPr>
        <w:t xml:space="preserve">2. Результат реализации основных мероприятий программы </w:t>
      </w:r>
    </w:p>
    <w:p w:rsidR="00207102" w:rsidRPr="00FB5CB5" w:rsidRDefault="00207102" w:rsidP="001D7F4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5B" w:rsidRPr="00FB5CB5" w:rsidRDefault="00AC405B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Достижению результатов в 2020 году способствовала реализация ответственным исполнителем и участниками программ</w:t>
      </w:r>
      <w:r w:rsidR="002179B4" w:rsidRPr="00FB5CB5">
        <w:rPr>
          <w:rFonts w:eastAsiaTheme="minorHAnsi"/>
          <w:sz w:val="28"/>
          <w:szCs w:val="28"/>
          <w:lang w:eastAsia="en-US"/>
        </w:rPr>
        <w:t>ы</w:t>
      </w:r>
      <w:r w:rsidRPr="00FB5CB5">
        <w:rPr>
          <w:rFonts w:eastAsiaTheme="minorHAnsi"/>
          <w:sz w:val="28"/>
          <w:szCs w:val="28"/>
          <w:lang w:eastAsia="en-US"/>
        </w:rPr>
        <w:t xml:space="preserve"> основных мероприятий.</w:t>
      </w:r>
    </w:p>
    <w:p w:rsidR="00AC405B" w:rsidRPr="00FB5CB5" w:rsidRDefault="00AC405B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В рамках подпрограммы 1 «</w:t>
      </w:r>
      <w:r w:rsidR="003D7DA4" w:rsidRPr="00FB5CB5">
        <w:rPr>
          <w:rFonts w:eastAsiaTheme="minorHAnsi"/>
          <w:sz w:val="28"/>
          <w:szCs w:val="28"/>
          <w:lang w:eastAsia="en-US"/>
        </w:rPr>
        <w:t>Создание благоприятных условий для привлечения инвестиций в городе Таганроге</w:t>
      </w:r>
      <w:r w:rsidRPr="00FB5CB5">
        <w:rPr>
          <w:rFonts w:eastAsiaTheme="minorHAnsi"/>
          <w:sz w:val="28"/>
          <w:szCs w:val="28"/>
          <w:lang w:eastAsia="en-US"/>
        </w:rPr>
        <w:t xml:space="preserve">» предусмотрена реализация </w:t>
      </w:r>
      <w:r w:rsidR="007B150E">
        <w:rPr>
          <w:rFonts w:eastAsiaTheme="minorHAnsi"/>
          <w:sz w:val="28"/>
          <w:szCs w:val="28"/>
          <w:lang w:eastAsia="en-US"/>
        </w:rPr>
        <w:t>трех</w:t>
      </w:r>
      <w:r w:rsidR="001B3FB2" w:rsidRPr="00FB5CB5">
        <w:rPr>
          <w:rFonts w:eastAsiaTheme="minorHAnsi"/>
          <w:sz w:val="28"/>
          <w:szCs w:val="28"/>
          <w:lang w:eastAsia="en-US"/>
        </w:rPr>
        <w:t xml:space="preserve"> </w:t>
      </w:r>
      <w:r w:rsidRPr="00FB5CB5">
        <w:rPr>
          <w:rFonts w:eastAsiaTheme="minorHAnsi"/>
          <w:sz w:val="28"/>
          <w:szCs w:val="28"/>
          <w:lang w:eastAsia="en-US"/>
        </w:rPr>
        <w:t xml:space="preserve">основных </w:t>
      </w:r>
      <w:r w:rsidR="003A7127" w:rsidRPr="00FB5CB5">
        <w:rPr>
          <w:rFonts w:eastAsiaTheme="minorHAnsi"/>
          <w:sz w:val="28"/>
          <w:szCs w:val="28"/>
          <w:lang w:eastAsia="en-US"/>
        </w:rPr>
        <w:t>м</w:t>
      </w:r>
      <w:r w:rsidRPr="00FB5CB5">
        <w:rPr>
          <w:rFonts w:eastAsiaTheme="minorHAnsi"/>
          <w:sz w:val="28"/>
          <w:szCs w:val="28"/>
          <w:lang w:eastAsia="en-US"/>
        </w:rPr>
        <w:t>ероприятий</w:t>
      </w:r>
      <w:r w:rsidR="003A7127" w:rsidRPr="00FB5CB5">
        <w:rPr>
          <w:rFonts w:eastAsiaTheme="minorHAnsi"/>
          <w:sz w:val="28"/>
          <w:szCs w:val="28"/>
          <w:lang w:eastAsia="en-US"/>
        </w:rPr>
        <w:t>.</w:t>
      </w:r>
    </w:p>
    <w:p w:rsidR="00250F60" w:rsidRPr="00FB5CB5" w:rsidRDefault="00AC405B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Основное мероприятие 1.1 «</w:t>
      </w:r>
      <w:r w:rsidR="002F7D54" w:rsidRPr="00FB5CB5">
        <w:rPr>
          <w:rFonts w:eastAsiaTheme="minorHAnsi"/>
          <w:sz w:val="28"/>
          <w:szCs w:val="28"/>
          <w:lang w:eastAsia="en-US"/>
        </w:rPr>
        <w:t>Формирование благоприятной для инвестиций административной среды на территории города Таганрога</w:t>
      </w:r>
      <w:r w:rsidRPr="00FB5CB5">
        <w:rPr>
          <w:rFonts w:eastAsiaTheme="minorHAnsi"/>
          <w:sz w:val="28"/>
          <w:szCs w:val="28"/>
          <w:lang w:eastAsia="en-US"/>
        </w:rPr>
        <w:t>» выполнено</w:t>
      </w:r>
      <w:r w:rsidR="00250F60" w:rsidRPr="00FB5CB5">
        <w:rPr>
          <w:rFonts w:eastAsiaTheme="minorHAnsi"/>
          <w:sz w:val="28"/>
          <w:szCs w:val="28"/>
          <w:lang w:eastAsia="en-US"/>
        </w:rPr>
        <w:t>.</w:t>
      </w:r>
    </w:p>
    <w:p w:rsidR="007B150E" w:rsidRDefault="00250F60" w:rsidP="007B150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Осуществлялась разработка, анализ, актуализация нормативно-правовой базы, регламентирующей инвестиционную деятельность на территории города Таганрога:</w:t>
      </w:r>
    </w:p>
    <w:p w:rsidR="007B150E" w:rsidRDefault="00250F60" w:rsidP="007B150E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B5CB5">
        <w:rPr>
          <w:rFonts w:eastAsiaTheme="minorHAnsi"/>
          <w:sz w:val="28"/>
          <w:szCs w:val="28"/>
        </w:rPr>
        <w:t>внесены изменения в постановление Ад</w:t>
      </w:r>
      <w:r w:rsidR="007B150E">
        <w:rPr>
          <w:rFonts w:eastAsiaTheme="minorHAnsi"/>
          <w:sz w:val="28"/>
          <w:szCs w:val="28"/>
        </w:rPr>
        <w:t>министрации города Таганрога от 22.03.2011 № </w:t>
      </w:r>
      <w:r w:rsidRPr="00FB5CB5">
        <w:rPr>
          <w:rFonts w:eastAsiaTheme="minorHAnsi"/>
          <w:sz w:val="28"/>
          <w:szCs w:val="28"/>
        </w:rPr>
        <w:t>866 «О создании Совета по инвестициям города Таганрога»;</w:t>
      </w:r>
    </w:p>
    <w:p w:rsidR="00250F60" w:rsidRPr="00FB5CB5" w:rsidRDefault="00250F60" w:rsidP="007B150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</w:rPr>
        <w:t xml:space="preserve">утверждено распоряжение </w:t>
      </w:r>
      <w:proofErr w:type="gramStart"/>
      <w:r w:rsidRPr="00FB5CB5">
        <w:rPr>
          <w:rFonts w:eastAsiaTheme="minorHAnsi"/>
          <w:sz w:val="28"/>
          <w:szCs w:val="28"/>
        </w:rPr>
        <w:t xml:space="preserve">заместителя главы Администрации города </w:t>
      </w:r>
      <w:r w:rsidR="007B150E">
        <w:rPr>
          <w:rFonts w:eastAsiaTheme="minorHAnsi"/>
          <w:sz w:val="28"/>
          <w:szCs w:val="28"/>
        </w:rPr>
        <w:t>Таганрога</w:t>
      </w:r>
      <w:proofErr w:type="gramEnd"/>
      <w:r w:rsidR="007B150E">
        <w:rPr>
          <w:rFonts w:eastAsiaTheme="minorHAnsi"/>
          <w:sz w:val="28"/>
          <w:szCs w:val="28"/>
        </w:rPr>
        <w:t xml:space="preserve"> от 30.06.2020 № </w:t>
      </w:r>
      <w:r w:rsidRPr="00FB5CB5">
        <w:rPr>
          <w:rFonts w:eastAsiaTheme="minorHAnsi"/>
          <w:sz w:val="28"/>
          <w:szCs w:val="28"/>
        </w:rPr>
        <w:t>13 «Об утверждении Методики оценки эффективности налоговых расходов, куратором которых является управление экономического развития Администрации города Таганрога».</w:t>
      </w:r>
    </w:p>
    <w:p w:rsidR="00250F60" w:rsidRPr="00FB5CB5" w:rsidRDefault="005573BD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В течение 2020 года проведено 5 заседаний Совета по инвестициям, н</w:t>
      </w:r>
      <w:r w:rsidR="007B150E">
        <w:rPr>
          <w:rFonts w:eastAsiaTheme="minorHAnsi"/>
          <w:sz w:val="28"/>
          <w:szCs w:val="28"/>
          <w:lang w:eastAsia="en-US"/>
        </w:rPr>
        <w:t>а </w:t>
      </w:r>
      <w:r w:rsidRPr="00FB5CB5">
        <w:rPr>
          <w:rFonts w:eastAsiaTheme="minorHAnsi"/>
          <w:sz w:val="28"/>
          <w:szCs w:val="28"/>
          <w:lang w:eastAsia="en-US"/>
        </w:rPr>
        <w:t>которых рассматривались различные вопросы развития инвестиционной деятельности на территории города Таганрога.</w:t>
      </w:r>
    </w:p>
    <w:p w:rsidR="001B1BF1" w:rsidRPr="00FB5CB5" w:rsidRDefault="001B1BF1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Актуализированы реестры муниципальных и частных инвестиционных площадок, а также инвестиционных проектов города Таганрога. </w:t>
      </w:r>
    </w:p>
    <w:p w:rsidR="001B1BF1" w:rsidRPr="00FB5CB5" w:rsidRDefault="001B1BF1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lastRenderedPageBreak/>
        <w:t>По состоянию на 01.01.2021 в реестре инвестиционных площадок числится 3 муниципальных и 3 частных площадки.</w:t>
      </w:r>
    </w:p>
    <w:p w:rsidR="00250F60" w:rsidRPr="00FB5CB5" w:rsidRDefault="001B1BF1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Реестр инвестиционных проектов включает 43 проекта, из них: </w:t>
      </w:r>
      <w:r w:rsidR="007B150E">
        <w:rPr>
          <w:rFonts w:eastAsiaTheme="minorHAnsi"/>
          <w:sz w:val="28"/>
          <w:szCs w:val="28"/>
          <w:lang w:eastAsia="en-US"/>
        </w:rPr>
        <w:br/>
      </w:r>
      <w:r w:rsidRPr="00FB5CB5">
        <w:rPr>
          <w:rFonts w:eastAsiaTheme="minorHAnsi"/>
          <w:sz w:val="28"/>
          <w:szCs w:val="28"/>
          <w:lang w:eastAsia="en-US"/>
        </w:rPr>
        <w:t xml:space="preserve">28 – находятся в стадии реализации, </w:t>
      </w:r>
      <w:r w:rsidR="007B150E">
        <w:rPr>
          <w:rFonts w:eastAsiaTheme="minorHAnsi"/>
          <w:sz w:val="28"/>
          <w:szCs w:val="28"/>
          <w:lang w:eastAsia="en-US"/>
        </w:rPr>
        <w:t xml:space="preserve">10 – завершили реализацию, 4 – </w:t>
      </w:r>
      <w:r w:rsidRPr="00FB5CB5">
        <w:rPr>
          <w:rFonts w:eastAsiaTheme="minorHAnsi"/>
          <w:sz w:val="28"/>
          <w:szCs w:val="28"/>
          <w:lang w:eastAsia="en-US"/>
        </w:rPr>
        <w:t>предполагаются к реализации в перспективе, 1 – реализация приостановлена в связи с изменением состояний финансового и товарного рынков.</w:t>
      </w:r>
    </w:p>
    <w:p w:rsidR="00250F60" w:rsidRPr="00FB5CB5" w:rsidRDefault="00D6771F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5CB5">
        <w:rPr>
          <w:rFonts w:eastAsiaTheme="minorHAnsi"/>
          <w:sz w:val="28"/>
          <w:szCs w:val="28"/>
          <w:lang w:eastAsia="en-US"/>
        </w:rPr>
        <w:t>Ежеквартально осуществлялся мониторинг реализации инвестиционных проектов путем сбора информации от инициаторов инвестиционных проектов об объеме денежных средств, направленных на реализацию проекта в отчетном периоде, о проделанных за отчетный период работах, об этапе реализации проекта и планах по его завершению, а также о выполнении оценочных данных, заявленных предприятиями на 2020 год, согласно показателям Прогноза социально-экономического развития города Таганрога на 2020 год.</w:t>
      </w:r>
      <w:proofErr w:type="gramEnd"/>
    </w:p>
    <w:p w:rsidR="00250F60" w:rsidRPr="00FB5CB5" w:rsidRDefault="00D6771F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Проводилась работа по выявлению проблем, возникающих у инвесторов, и оказанию содействия в их решении, совершенствование действующей нормативно-правовой базы в инвестиционной сфере, применение принципа «одного окна» при сопровождении инвестиционных проектов.</w:t>
      </w:r>
    </w:p>
    <w:p w:rsidR="00250F60" w:rsidRPr="00FB5CB5" w:rsidRDefault="008F2056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Принято участие в </w:t>
      </w:r>
      <w:proofErr w:type="gramStart"/>
      <w:r w:rsidRPr="00FB5CB5">
        <w:rPr>
          <w:rFonts w:eastAsiaTheme="minorHAnsi"/>
          <w:sz w:val="28"/>
          <w:szCs w:val="28"/>
          <w:lang w:eastAsia="en-US"/>
        </w:rPr>
        <w:t>различных</w:t>
      </w:r>
      <w:proofErr w:type="gramEnd"/>
      <w:r w:rsidRPr="00FB5CB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B5CB5">
        <w:rPr>
          <w:rFonts w:eastAsiaTheme="minorHAnsi"/>
          <w:sz w:val="28"/>
          <w:szCs w:val="28"/>
          <w:lang w:eastAsia="en-US"/>
        </w:rPr>
        <w:t>видеосеминарах</w:t>
      </w:r>
      <w:proofErr w:type="spellEnd"/>
      <w:r w:rsidRPr="00FB5CB5">
        <w:rPr>
          <w:rFonts w:eastAsiaTheme="minorHAnsi"/>
          <w:sz w:val="28"/>
          <w:szCs w:val="28"/>
          <w:lang w:eastAsia="en-US"/>
        </w:rPr>
        <w:t xml:space="preserve"> по вопросам инвестиционного развития.</w:t>
      </w:r>
    </w:p>
    <w:p w:rsidR="00250F60" w:rsidRPr="00FB5CB5" w:rsidRDefault="008F2056" w:rsidP="001703E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Основное мероприятие 1.2 «</w:t>
      </w:r>
      <w:r w:rsidR="00DA2A52" w:rsidRPr="00FB5CB5">
        <w:rPr>
          <w:rFonts w:eastAsiaTheme="minorHAnsi"/>
          <w:sz w:val="28"/>
          <w:szCs w:val="28"/>
          <w:lang w:eastAsia="en-US"/>
        </w:rPr>
        <w:t>Формирование территориально-пространственной и инженерно-транспортной инфраструктуры для реализации инвестиционных проектов</w:t>
      </w:r>
      <w:r w:rsidR="00EA3E0A" w:rsidRPr="00FB5CB5">
        <w:rPr>
          <w:rFonts w:eastAsiaTheme="minorHAnsi"/>
          <w:sz w:val="28"/>
          <w:szCs w:val="28"/>
          <w:lang w:eastAsia="en-US"/>
        </w:rPr>
        <w:t>»</w:t>
      </w:r>
      <w:r w:rsidR="00DA2A52" w:rsidRPr="00FB5CB5">
        <w:rPr>
          <w:rFonts w:eastAsiaTheme="minorHAnsi"/>
          <w:sz w:val="28"/>
          <w:szCs w:val="28"/>
          <w:lang w:eastAsia="en-US"/>
        </w:rPr>
        <w:t xml:space="preserve"> выполнено.</w:t>
      </w:r>
    </w:p>
    <w:p w:rsidR="00AC405B" w:rsidRPr="00FB5CB5" w:rsidRDefault="00B36AAE" w:rsidP="00AE5F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Ежеквартально направлялись запросы в организации города Таганрога для выявления свободных земель и промышленных объектов в целях формирования частных инвестиционных площадок. Комитетом по управлению имуществом </w:t>
      </w:r>
      <w:r w:rsidR="0096467B">
        <w:rPr>
          <w:rFonts w:eastAsiaTheme="minorHAnsi"/>
          <w:sz w:val="28"/>
          <w:szCs w:val="28"/>
          <w:lang w:eastAsia="en-US"/>
        </w:rPr>
        <w:t>г. </w:t>
      </w:r>
      <w:r w:rsidRPr="00FB5CB5">
        <w:rPr>
          <w:rFonts w:eastAsiaTheme="minorHAnsi"/>
          <w:sz w:val="28"/>
          <w:szCs w:val="28"/>
          <w:lang w:eastAsia="en-US"/>
        </w:rPr>
        <w:t>Таганрога проводилась инвентаризация муниципальных земель с целью выявл</w:t>
      </w:r>
      <w:r w:rsidR="0096467B">
        <w:rPr>
          <w:rFonts w:eastAsiaTheme="minorHAnsi"/>
          <w:sz w:val="28"/>
          <w:szCs w:val="28"/>
          <w:lang w:eastAsia="en-US"/>
        </w:rPr>
        <w:t xml:space="preserve">ения участков для формирования </w:t>
      </w:r>
      <w:r w:rsidRPr="00FB5CB5">
        <w:rPr>
          <w:rFonts w:eastAsiaTheme="minorHAnsi"/>
          <w:sz w:val="28"/>
          <w:szCs w:val="28"/>
          <w:lang w:eastAsia="en-US"/>
        </w:rPr>
        <w:t>реестра частных муниципальных площадок. Вся информация о частных и муниципальных инвестиционных площадках сформирована и отражена в паспортах муниципальных и частных инвестиционных площадок.</w:t>
      </w:r>
    </w:p>
    <w:p w:rsidR="00250F60" w:rsidRPr="00FB5CB5" w:rsidRDefault="00135C7F" w:rsidP="00AE5F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Проводилась работа по взаимодействию с министерством экономического развития Ростовской области, министерством промышленности и энергетики Ростовской области, министерством сельск</w:t>
      </w:r>
      <w:r w:rsidR="0096467B">
        <w:rPr>
          <w:rFonts w:eastAsiaTheme="minorHAnsi"/>
          <w:sz w:val="28"/>
          <w:szCs w:val="28"/>
          <w:lang w:eastAsia="en-US"/>
        </w:rPr>
        <w:t xml:space="preserve">ого хозяйства и продовольствия </w:t>
      </w:r>
      <w:r w:rsidRPr="00FB5CB5">
        <w:rPr>
          <w:rFonts w:eastAsiaTheme="minorHAnsi"/>
          <w:sz w:val="28"/>
          <w:szCs w:val="28"/>
          <w:lang w:eastAsia="en-US"/>
        </w:rPr>
        <w:t>на предмет содействия в привлечении инвесторов на территорию города Таганрога.</w:t>
      </w:r>
    </w:p>
    <w:p w:rsidR="00B36AAE" w:rsidRPr="00FB5CB5" w:rsidRDefault="001703E5" w:rsidP="00AE5F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В конце 2020 года в Администрацию города Таганрога поступило предложение от ООО «</w:t>
      </w:r>
      <w:proofErr w:type="spellStart"/>
      <w:r w:rsidRPr="00FB5CB5">
        <w:rPr>
          <w:rFonts w:eastAsiaTheme="minorHAnsi"/>
          <w:sz w:val="28"/>
          <w:szCs w:val="28"/>
          <w:lang w:eastAsia="en-US"/>
        </w:rPr>
        <w:t>Синара</w:t>
      </w:r>
      <w:proofErr w:type="spellEnd"/>
      <w:r w:rsidRPr="00FB5CB5">
        <w:rPr>
          <w:rFonts w:eastAsiaTheme="minorHAnsi"/>
          <w:sz w:val="28"/>
          <w:szCs w:val="28"/>
          <w:lang w:eastAsia="en-US"/>
        </w:rPr>
        <w:t>-Городские транспортные решения» о заключении концессионного соглашения по вопросу организации транспортного обслуживания населения на территории Ростовской области. Работа в части реализации данного соглашения будет продолжена в 2021 году.</w:t>
      </w:r>
    </w:p>
    <w:p w:rsidR="00B36AAE" w:rsidRPr="00FB5CB5" w:rsidRDefault="00EA3E0A" w:rsidP="00AE5F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Основное мероприятие 1.3 «Развитие информационного обеспечения инвестиционной деятельности на территории города Таганрога» выполнено.</w:t>
      </w:r>
    </w:p>
    <w:p w:rsidR="00AE5F2D" w:rsidRPr="00FB5CB5" w:rsidRDefault="00AE5F2D" w:rsidP="00AE5F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Субъекты инвестиционной деятельности проинформированы о возможности получения поддержки на региональном и муниципальном </w:t>
      </w:r>
      <w:r w:rsidRPr="00FB5CB5">
        <w:rPr>
          <w:rFonts w:eastAsiaTheme="minorHAnsi"/>
          <w:sz w:val="28"/>
          <w:szCs w:val="28"/>
          <w:lang w:eastAsia="en-US"/>
        </w:rPr>
        <w:lastRenderedPageBreak/>
        <w:t xml:space="preserve">уровнях путем адресной </w:t>
      </w:r>
      <w:r w:rsidR="0096467B">
        <w:rPr>
          <w:rFonts w:eastAsiaTheme="minorHAnsi"/>
          <w:sz w:val="28"/>
          <w:szCs w:val="28"/>
          <w:lang w:eastAsia="en-US"/>
        </w:rPr>
        <w:t xml:space="preserve">работы и размещения информации </w:t>
      </w:r>
      <w:r w:rsidRPr="00FB5CB5">
        <w:rPr>
          <w:rFonts w:eastAsiaTheme="minorHAnsi"/>
          <w:sz w:val="28"/>
          <w:szCs w:val="28"/>
          <w:lang w:eastAsia="en-US"/>
        </w:rPr>
        <w:t xml:space="preserve">на официальном портале города. </w:t>
      </w:r>
    </w:p>
    <w:p w:rsidR="00AE5F2D" w:rsidRPr="00FB5CB5" w:rsidRDefault="00AE5F2D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Проводилась работа по освещению в средствах массовой информации актуальных вопросов инвестиционной деятельности, осуществляемой на территории города Таганрога и Ростовской области.</w:t>
      </w:r>
    </w:p>
    <w:p w:rsidR="00AE5F2D" w:rsidRPr="00FB5CB5" w:rsidRDefault="00AE5F2D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>Актуализированный реестр инвестиционных площадок города Таганрога размещался на официальном портале города Таганрога, а также предоставлялся в министерство промышленности и энергетики Ростовской области, министерство экономического развития Ростовской области и Агентство инвестиционного развития Ростовской области для размещения на официальном портале Правительства Ростовской области и на Инвестиционном портале Правительства Ростовской области.</w:t>
      </w:r>
    </w:p>
    <w:p w:rsidR="00AE5F2D" w:rsidRPr="00FB5CB5" w:rsidRDefault="00AE5F2D" w:rsidP="003A10D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5CB5">
        <w:rPr>
          <w:rFonts w:eastAsiaTheme="minorHAnsi"/>
          <w:sz w:val="28"/>
          <w:szCs w:val="28"/>
          <w:lang w:eastAsia="en-US"/>
        </w:rPr>
        <w:t xml:space="preserve">В рамках подпрограммы 2 «Развитие субъектов малого и среднего предпринимательства в городе Таганроге» предусмотрена реализация </w:t>
      </w:r>
      <w:r w:rsidR="008961AC" w:rsidRPr="00FB5CB5">
        <w:rPr>
          <w:rFonts w:eastAsiaTheme="minorHAnsi"/>
          <w:sz w:val="28"/>
          <w:szCs w:val="28"/>
          <w:lang w:eastAsia="en-US"/>
        </w:rPr>
        <w:t>6</w:t>
      </w:r>
      <w:r w:rsidR="0096467B">
        <w:rPr>
          <w:rFonts w:eastAsiaTheme="minorHAnsi"/>
          <w:sz w:val="28"/>
          <w:szCs w:val="28"/>
          <w:lang w:eastAsia="en-US"/>
        </w:rPr>
        <w:t> </w:t>
      </w:r>
      <w:r w:rsidRPr="00FB5CB5">
        <w:rPr>
          <w:rFonts w:eastAsiaTheme="minorHAnsi"/>
          <w:sz w:val="28"/>
          <w:szCs w:val="28"/>
          <w:lang w:eastAsia="en-US"/>
        </w:rPr>
        <w:t>основных мероприятий.</w:t>
      </w:r>
    </w:p>
    <w:p w:rsidR="00AE5F2D" w:rsidRPr="00801CAC" w:rsidRDefault="00AE5F2D" w:rsidP="003A10D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Основное мероприятие </w:t>
      </w:r>
      <w:r w:rsidR="00BB36DB" w:rsidRPr="00801CAC">
        <w:rPr>
          <w:rFonts w:eastAsiaTheme="minorHAnsi"/>
          <w:sz w:val="28"/>
          <w:szCs w:val="28"/>
          <w:lang w:eastAsia="en-US"/>
        </w:rPr>
        <w:t>2</w:t>
      </w:r>
      <w:r w:rsidRPr="00801CAC">
        <w:rPr>
          <w:rFonts w:eastAsiaTheme="minorHAnsi"/>
          <w:sz w:val="28"/>
          <w:szCs w:val="28"/>
          <w:lang w:eastAsia="en-US"/>
        </w:rPr>
        <w:t>.1 «</w:t>
      </w:r>
      <w:r w:rsidR="000F3506" w:rsidRPr="00801CAC">
        <w:rPr>
          <w:rFonts w:eastAsiaTheme="minorHAnsi"/>
          <w:sz w:val="28"/>
          <w:szCs w:val="28"/>
          <w:lang w:eastAsia="en-US"/>
        </w:rPr>
        <w:t>Организация и проведение, а также оказание содействия в проведении конференций, семинаров, круглых столов и др. мероприятий по вопросам развития малого и среднего предпринимательства</w:t>
      </w:r>
      <w:r w:rsidRPr="00801CAC">
        <w:rPr>
          <w:rFonts w:eastAsiaTheme="minorHAnsi"/>
          <w:sz w:val="28"/>
          <w:szCs w:val="28"/>
          <w:lang w:eastAsia="en-US"/>
        </w:rPr>
        <w:t>» выполнено.</w:t>
      </w:r>
    </w:p>
    <w:p w:rsidR="00AE5F2D" w:rsidRPr="00801CAC" w:rsidRDefault="00D711A8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Осуществлялась консультационная и информационная поддержка субъектам малого и среднего предпринимательства и гражданам, желающим открыть собственное дело.</w:t>
      </w:r>
    </w:p>
    <w:p w:rsidR="00AE5F2D" w:rsidRPr="00801CAC" w:rsidRDefault="00967756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2020 году проведено 5 заседаний Совета по предпринимательству города Таганрога, на которых рассматривались различные вопросы по устранению нормативно-правовых, административных и организационных барьеров на пути развития предпринимательства в городе, в частности, проблемы с которыми сталкивается предпринимательское сообщество города и пути их эффективного решения.</w:t>
      </w:r>
    </w:p>
    <w:p w:rsidR="00967756" w:rsidRPr="00801CAC" w:rsidRDefault="00CA5826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Осуществлялась актуализация информации в раздела «Малое и среднее предпринимательство»</w:t>
      </w:r>
      <w:r w:rsidR="00801CAC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официального портала Администрации города Таганрога.</w:t>
      </w:r>
    </w:p>
    <w:p w:rsidR="00562FD7" w:rsidRPr="00801CAC" w:rsidRDefault="00562FD7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Проведен семинар «</w:t>
      </w:r>
      <w:proofErr w:type="spellStart"/>
      <w:r w:rsidRPr="00801CAC">
        <w:rPr>
          <w:rFonts w:eastAsiaTheme="minorHAnsi"/>
          <w:sz w:val="28"/>
          <w:szCs w:val="28"/>
          <w:lang w:eastAsia="en-US"/>
        </w:rPr>
        <w:t>Самозанятость</w:t>
      </w:r>
      <w:proofErr w:type="spellEnd"/>
      <w:r w:rsidR="0096467B">
        <w:rPr>
          <w:rFonts w:eastAsiaTheme="minorHAnsi"/>
          <w:sz w:val="28"/>
          <w:szCs w:val="28"/>
          <w:lang w:eastAsia="en-US"/>
        </w:rPr>
        <w:t>», который посетили более 110 </w:t>
      </w:r>
      <w:r w:rsidRPr="00801CAC">
        <w:rPr>
          <w:rFonts w:eastAsiaTheme="minorHAnsi"/>
          <w:sz w:val="28"/>
          <w:szCs w:val="28"/>
          <w:lang w:eastAsia="en-US"/>
        </w:rPr>
        <w:t xml:space="preserve">представителей </w:t>
      </w:r>
      <w:r w:rsidR="00696673" w:rsidRPr="00801CAC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</w:t>
      </w:r>
      <w:r w:rsidRPr="00801CAC">
        <w:rPr>
          <w:rFonts w:eastAsiaTheme="minorHAnsi"/>
          <w:sz w:val="28"/>
          <w:szCs w:val="28"/>
          <w:lang w:eastAsia="en-US"/>
        </w:rPr>
        <w:t>.</w:t>
      </w:r>
    </w:p>
    <w:p w:rsidR="00562FD7" w:rsidRPr="00801CAC" w:rsidRDefault="00562FD7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условиях распространения коронавирусной инфекции совместно с Фондом поддержки предпринимательства города Таганрога проведено</w:t>
      </w:r>
      <w:r w:rsidR="0096467B">
        <w:rPr>
          <w:rFonts w:eastAsiaTheme="minorHAnsi"/>
          <w:sz w:val="28"/>
          <w:szCs w:val="28"/>
          <w:lang w:eastAsia="en-US"/>
        </w:rPr>
        <w:t xml:space="preserve"> 15 </w:t>
      </w:r>
      <w:proofErr w:type="spellStart"/>
      <w:r w:rsidRPr="00801CAC">
        <w:rPr>
          <w:rFonts w:eastAsiaTheme="minorHAnsi"/>
          <w:sz w:val="28"/>
          <w:szCs w:val="28"/>
          <w:lang w:eastAsia="en-US"/>
        </w:rPr>
        <w:t>вебинаров</w:t>
      </w:r>
      <w:proofErr w:type="spellEnd"/>
      <w:r w:rsidRPr="00801CAC">
        <w:rPr>
          <w:rFonts w:eastAsiaTheme="minorHAnsi"/>
          <w:sz w:val="28"/>
          <w:szCs w:val="28"/>
          <w:lang w:eastAsia="en-US"/>
        </w:rPr>
        <w:t xml:space="preserve"> с использованием платфо</w:t>
      </w:r>
      <w:r w:rsidR="0096467B">
        <w:rPr>
          <w:rFonts w:eastAsiaTheme="minorHAnsi"/>
          <w:sz w:val="28"/>
          <w:szCs w:val="28"/>
          <w:lang w:eastAsia="en-US"/>
        </w:rPr>
        <w:t>рмы ZOOM с участием более 640 </w:t>
      </w:r>
      <w:r w:rsidRPr="00801CAC">
        <w:rPr>
          <w:rFonts w:eastAsiaTheme="minorHAnsi"/>
          <w:sz w:val="28"/>
          <w:szCs w:val="28"/>
          <w:lang w:eastAsia="en-US"/>
        </w:rPr>
        <w:t>человек. Рассматривались вопросы применения положений постановления Правительства Рос</w:t>
      </w:r>
      <w:r w:rsidR="0096467B">
        <w:rPr>
          <w:rFonts w:eastAsiaTheme="minorHAnsi"/>
          <w:sz w:val="28"/>
          <w:szCs w:val="28"/>
          <w:lang w:eastAsia="en-US"/>
        </w:rPr>
        <w:t>товской области от 05.04.2020 № </w:t>
      </w:r>
      <w:r w:rsidRPr="00801CAC">
        <w:rPr>
          <w:rFonts w:eastAsiaTheme="minorHAnsi"/>
          <w:sz w:val="28"/>
          <w:szCs w:val="28"/>
          <w:lang w:eastAsia="en-US"/>
        </w:rPr>
        <w:t>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оказания господдержки в антикризисных условиях, актуальные вопросы налогового законодательства и другие.</w:t>
      </w:r>
    </w:p>
    <w:p w:rsidR="00562FD7" w:rsidRPr="00801CAC" w:rsidRDefault="00562FD7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В период пандемии </w:t>
      </w:r>
      <w:r w:rsidR="00696673" w:rsidRPr="00801CAC">
        <w:rPr>
          <w:rFonts w:eastAsiaTheme="minorHAnsi"/>
          <w:sz w:val="28"/>
          <w:szCs w:val="28"/>
          <w:lang w:eastAsia="en-US"/>
        </w:rPr>
        <w:t>у</w:t>
      </w:r>
      <w:r w:rsidRPr="00801CAC">
        <w:rPr>
          <w:rFonts w:eastAsiaTheme="minorHAnsi"/>
          <w:sz w:val="28"/>
          <w:szCs w:val="28"/>
          <w:lang w:eastAsia="en-US"/>
        </w:rPr>
        <w:t>правлением</w:t>
      </w:r>
      <w:r w:rsidR="00696673" w:rsidRPr="00801CAC">
        <w:rPr>
          <w:rFonts w:eastAsiaTheme="minorHAnsi"/>
          <w:sz w:val="28"/>
          <w:szCs w:val="28"/>
          <w:lang w:eastAsia="en-US"/>
        </w:rPr>
        <w:t xml:space="preserve"> экономического развития Администрации города Таганрога</w:t>
      </w:r>
      <w:r w:rsidRPr="00801CAC">
        <w:rPr>
          <w:rFonts w:eastAsiaTheme="minorHAnsi"/>
          <w:sz w:val="28"/>
          <w:szCs w:val="28"/>
          <w:lang w:eastAsia="en-US"/>
        </w:rPr>
        <w:t xml:space="preserve"> оказано более 700 консультаций </w:t>
      </w:r>
      <w:r w:rsidR="00696673" w:rsidRPr="00801CAC">
        <w:rPr>
          <w:rFonts w:eastAsiaTheme="minorHAnsi"/>
          <w:sz w:val="28"/>
          <w:szCs w:val="28"/>
          <w:lang w:eastAsia="en-US"/>
        </w:rPr>
        <w:t>субъект</w:t>
      </w:r>
      <w:r w:rsidR="0096467B">
        <w:rPr>
          <w:rFonts w:eastAsiaTheme="minorHAnsi"/>
          <w:sz w:val="28"/>
          <w:szCs w:val="28"/>
          <w:lang w:eastAsia="en-US"/>
        </w:rPr>
        <w:t>ам</w:t>
      </w:r>
      <w:r w:rsidR="00696673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="00696673" w:rsidRPr="00801CAC">
        <w:rPr>
          <w:rFonts w:eastAsiaTheme="minorHAnsi"/>
          <w:sz w:val="28"/>
          <w:szCs w:val="28"/>
          <w:lang w:eastAsia="en-US"/>
        </w:rPr>
        <w:lastRenderedPageBreak/>
        <w:t>малого и среднего предпринимательства</w:t>
      </w:r>
      <w:r w:rsidRPr="00801CAC">
        <w:rPr>
          <w:rFonts w:eastAsiaTheme="minorHAnsi"/>
          <w:sz w:val="28"/>
          <w:szCs w:val="28"/>
          <w:lang w:eastAsia="en-US"/>
        </w:rPr>
        <w:t>, Фондом поддержки предпринимательства города Таганрога – 1</w:t>
      </w:r>
      <w:r w:rsidR="00696673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198 консультаций.</w:t>
      </w:r>
    </w:p>
    <w:p w:rsidR="00AE5F2D" w:rsidRPr="00801CAC" w:rsidRDefault="00CA5826" w:rsidP="003A10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В 2020 году Фондом поддержки предпринимательства выдано 64 займов на сумму </w:t>
      </w:r>
      <w:r w:rsidR="0096467B">
        <w:rPr>
          <w:rFonts w:eastAsiaTheme="minorHAnsi"/>
          <w:sz w:val="28"/>
          <w:szCs w:val="28"/>
          <w:lang w:eastAsia="en-US"/>
        </w:rPr>
        <w:t xml:space="preserve">81,67 </w:t>
      </w:r>
      <w:proofErr w:type="gramStart"/>
      <w:r w:rsidR="0096467B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801CAC">
        <w:rPr>
          <w:rFonts w:eastAsiaTheme="minorHAnsi"/>
          <w:sz w:val="28"/>
          <w:szCs w:val="28"/>
          <w:lang w:eastAsia="en-US"/>
        </w:rPr>
        <w:t xml:space="preserve"> рублей. Финансовая поддержка в форме субсидирования затрат для субъектов малого и </w:t>
      </w:r>
      <w:r w:rsidR="0096467B">
        <w:rPr>
          <w:rFonts w:eastAsiaTheme="minorHAnsi"/>
          <w:sz w:val="28"/>
          <w:szCs w:val="28"/>
          <w:lang w:eastAsia="en-US"/>
        </w:rPr>
        <w:t>среднего предпринимательства не </w:t>
      </w:r>
      <w:r w:rsidRPr="00801CAC">
        <w:rPr>
          <w:rFonts w:eastAsiaTheme="minorHAnsi"/>
          <w:sz w:val="28"/>
          <w:szCs w:val="28"/>
          <w:lang w:eastAsia="en-US"/>
        </w:rPr>
        <w:t>предоставлялась</w:t>
      </w:r>
      <w:r w:rsidR="007F5AC4" w:rsidRPr="00801CAC">
        <w:rPr>
          <w:rFonts w:eastAsiaTheme="minorHAnsi"/>
          <w:sz w:val="28"/>
          <w:szCs w:val="28"/>
          <w:lang w:eastAsia="en-US"/>
        </w:rPr>
        <w:t>.</w:t>
      </w:r>
    </w:p>
    <w:p w:rsidR="00D4692A" w:rsidRPr="00801CAC" w:rsidRDefault="00BB36DB" w:rsidP="00D469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2.2 «</w:t>
      </w:r>
      <w:r w:rsidR="00C90517" w:rsidRPr="00801CAC">
        <w:rPr>
          <w:rFonts w:eastAsiaTheme="minorHAnsi"/>
          <w:sz w:val="28"/>
          <w:szCs w:val="28"/>
          <w:lang w:eastAsia="en-US"/>
        </w:rPr>
        <w:t xml:space="preserve">Привлечение молодежи, в </w:t>
      </w:r>
      <w:proofErr w:type="spellStart"/>
      <w:r w:rsidR="00C90517" w:rsidRPr="00801CAC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C90517" w:rsidRPr="00801CAC">
        <w:rPr>
          <w:rFonts w:eastAsiaTheme="minorHAnsi"/>
          <w:sz w:val="28"/>
          <w:szCs w:val="28"/>
          <w:lang w:eastAsia="en-US"/>
        </w:rPr>
        <w:t>. школьников, к участию в олимпиадах, конкурсах, деловых встречах» выполнено.</w:t>
      </w:r>
    </w:p>
    <w:p w:rsidR="00AF27A5" w:rsidRPr="00801CAC" w:rsidRDefault="00C90517" w:rsidP="00D469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условиях распространения коронавирусной инфекции (COVID-19) вопросы поддержки предпринимательства, в том числе привлечения молодежи к участию в олимпиадах, конкурсах, деловых встречах, устранения административных барьеров на пути развития предпринимательства обсуждались на заседаниях Совета по предпринимательству города Таганрога и в иных мероприятиях в формате онлайн.</w:t>
      </w:r>
    </w:p>
    <w:p w:rsidR="00265819" w:rsidRPr="00801CAC" w:rsidRDefault="00D4692A" w:rsidP="00265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2.3 «</w:t>
      </w:r>
      <w:r w:rsidR="00414690" w:rsidRPr="00801CAC">
        <w:rPr>
          <w:rFonts w:eastAsiaTheme="minorHAnsi"/>
          <w:sz w:val="28"/>
          <w:szCs w:val="28"/>
          <w:lang w:eastAsia="en-US"/>
        </w:rPr>
        <w:t>Организация и проведение профессиональных и других рейтинговых конкурсов в сфере предпринимательства» выполнено.</w:t>
      </w:r>
    </w:p>
    <w:p w:rsidR="00562FD7" w:rsidRPr="00801CAC" w:rsidRDefault="00265819" w:rsidP="00265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На постоянной основе проводилась работа по информированию и содействию участия субъектов малого и среднего предпринимательства в региональных рейтинговых и профессиональных конкурсах в сфере предпринимательства.</w:t>
      </w:r>
    </w:p>
    <w:p w:rsidR="00EF2CE7" w:rsidRPr="00801CAC" w:rsidRDefault="00EF2CE7" w:rsidP="00265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Основное мероприятие 2.4 </w:t>
      </w:r>
      <w:r w:rsidR="00922394" w:rsidRPr="00801CAC">
        <w:rPr>
          <w:rFonts w:eastAsiaTheme="minorHAnsi"/>
          <w:sz w:val="28"/>
          <w:szCs w:val="28"/>
          <w:lang w:eastAsia="en-US"/>
        </w:rPr>
        <w:t>«Мониторинг развития конкуренции утвержденных рынков» выполнено.</w:t>
      </w:r>
    </w:p>
    <w:p w:rsidR="009B6DE7" w:rsidRPr="00801CAC" w:rsidRDefault="006A1DCC" w:rsidP="009B6D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На постоянной основе проводилась работа по проведению прикладных научных исследований по формированию дополнительных информационных ресурсов по направлению малое и среднее предпринимательство города Таганрога (проведение соцопросов, анкетирование, статистические данные).</w:t>
      </w:r>
    </w:p>
    <w:p w:rsidR="00562FD7" w:rsidRPr="00801CAC" w:rsidRDefault="009B6DE7" w:rsidP="009B6D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Сформирован доклад о состоянии и развитии конкурентной среды на рынках товаров, работ и услуг города Таганрога в 2019 году.</w:t>
      </w:r>
    </w:p>
    <w:p w:rsidR="00465A6C" w:rsidRPr="00801CAC" w:rsidRDefault="00B16469" w:rsidP="00465A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2.5 «Организация, проведение, оказание содействия в проведении выставочных и ярмарочных мероприятий» выполнено.</w:t>
      </w:r>
    </w:p>
    <w:p w:rsidR="006D1E22" w:rsidRPr="00801CAC" w:rsidRDefault="00465A6C" w:rsidP="00465A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Приобретено выставочное оборудование для организации и проведения выставки товаров, работ, услуг таганрогск</w:t>
      </w:r>
      <w:r w:rsidR="0096467B">
        <w:rPr>
          <w:rFonts w:eastAsiaTheme="minorHAnsi"/>
          <w:sz w:val="28"/>
          <w:szCs w:val="28"/>
          <w:lang w:eastAsia="en-US"/>
        </w:rPr>
        <w:t>их производителей на сумму 50,6 </w:t>
      </w:r>
      <w:r w:rsidRPr="00801CAC">
        <w:rPr>
          <w:rFonts w:eastAsiaTheme="minorHAnsi"/>
          <w:sz w:val="28"/>
          <w:szCs w:val="28"/>
          <w:lang w:eastAsia="en-US"/>
        </w:rPr>
        <w:t>тыс. рублей.</w:t>
      </w:r>
    </w:p>
    <w:p w:rsidR="00A9454A" w:rsidRPr="00801CAC" w:rsidRDefault="00E91C63" w:rsidP="00A9454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2.6 «Реализация мероприятий, направленных на имущественную поддержку СМСП» выполнено.</w:t>
      </w:r>
    </w:p>
    <w:p w:rsidR="00FB4B42" w:rsidRPr="00801CAC" w:rsidRDefault="00A9454A" w:rsidP="00FB4B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Таганрога от 16.12.2009 № 6187 утвержден Перечень муниципального имущества, предназначенного для передачи во владение и (или) в пользование СМСП и организациям, образующим инфраструктуру поддержки СМСП. </w:t>
      </w:r>
    </w:p>
    <w:p w:rsidR="006D1E22" w:rsidRPr="00801CAC" w:rsidRDefault="00A9454A" w:rsidP="00FB4B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2020 году постановлениями Ад</w:t>
      </w:r>
      <w:r w:rsidR="0096467B">
        <w:rPr>
          <w:rFonts w:eastAsiaTheme="minorHAnsi"/>
          <w:sz w:val="28"/>
          <w:szCs w:val="28"/>
          <w:lang w:eastAsia="en-US"/>
        </w:rPr>
        <w:t>министрации города Таганрога от 10.04.2020 № 662 и от 22.10.2020 № </w:t>
      </w:r>
      <w:r w:rsidRPr="00801CAC">
        <w:rPr>
          <w:rFonts w:eastAsiaTheme="minorHAnsi"/>
          <w:sz w:val="28"/>
          <w:szCs w:val="28"/>
          <w:lang w:eastAsia="en-US"/>
        </w:rPr>
        <w:t xml:space="preserve">1726 </w:t>
      </w:r>
      <w:r w:rsidR="0096467B">
        <w:rPr>
          <w:rFonts w:eastAsiaTheme="minorHAnsi"/>
          <w:sz w:val="28"/>
          <w:szCs w:val="28"/>
          <w:lang w:eastAsia="en-US"/>
        </w:rPr>
        <w:t>Перечень дополнен помещением и двумя</w:t>
      </w:r>
      <w:r w:rsidRPr="00801CAC">
        <w:rPr>
          <w:rFonts w:eastAsiaTheme="minorHAnsi"/>
          <w:sz w:val="28"/>
          <w:szCs w:val="28"/>
          <w:lang w:eastAsia="en-US"/>
        </w:rPr>
        <w:t xml:space="preserve"> земельными участками</w:t>
      </w:r>
      <w:r w:rsidR="00FB4B42" w:rsidRPr="00801CAC">
        <w:rPr>
          <w:rFonts w:eastAsiaTheme="minorHAnsi"/>
          <w:sz w:val="28"/>
          <w:szCs w:val="28"/>
          <w:lang w:eastAsia="en-US"/>
        </w:rPr>
        <w:t xml:space="preserve">. </w:t>
      </w:r>
      <w:r w:rsidRPr="00801CAC">
        <w:rPr>
          <w:rFonts w:eastAsiaTheme="minorHAnsi"/>
          <w:sz w:val="28"/>
          <w:szCs w:val="28"/>
          <w:lang w:eastAsia="en-US"/>
        </w:rPr>
        <w:t xml:space="preserve">В 2020 году в рамках Федерального закона </w:t>
      </w:r>
      <w:r w:rsidRPr="00801CAC">
        <w:rPr>
          <w:rFonts w:eastAsiaTheme="minorHAnsi"/>
          <w:sz w:val="28"/>
          <w:szCs w:val="28"/>
          <w:lang w:eastAsia="en-US"/>
        </w:rPr>
        <w:lastRenderedPageBreak/>
        <w:t>от</w:t>
      </w:r>
      <w:r w:rsidR="0096467B">
        <w:rPr>
          <w:rFonts w:eastAsiaTheme="minorHAnsi"/>
          <w:sz w:val="28"/>
          <w:szCs w:val="28"/>
          <w:lang w:eastAsia="en-US"/>
        </w:rPr>
        <w:t> </w:t>
      </w:r>
      <w:r w:rsidRPr="00801CAC">
        <w:rPr>
          <w:rFonts w:eastAsiaTheme="minorHAnsi"/>
          <w:sz w:val="28"/>
          <w:szCs w:val="28"/>
          <w:lang w:eastAsia="en-US"/>
        </w:rPr>
        <w:t>22.07.2008 №</w:t>
      </w:r>
      <w:r w:rsidR="0096467B">
        <w:rPr>
          <w:rFonts w:eastAsiaTheme="minorHAnsi"/>
          <w:sz w:val="28"/>
          <w:szCs w:val="28"/>
          <w:lang w:eastAsia="en-US"/>
        </w:rPr>
        <w:t> </w:t>
      </w:r>
      <w:r w:rsidRPr="00801CAC">
        <w:rPr>
          <w:rFonts w:eastAsiaTheme="minorHAnsi"/>
          <w:sz w:val="28"/>
          <w:szCs w:val="28"/>
          <w:lang w:eastAsia="en-US"/>
        </w:rPr>
        <w:t>159-ФЗ в собственность СМСП реализовано 6 муниципальных нежилых помещений, ранее используемых по договорам аренды.</w:t>
      </w:r>
    </w:p>
    <w:p w:rsidR="008961AC" w:rsidRPr="00801CAC" w:rsidRDefault="008961AC" w:rsidP="008961A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рамках подпрограммы 3 «Инновационное развитие города Таганрога» предусмотрена реализация 3 основных мероприятий.</w:t>
      </w:r>
    </w:p>
    <w:p w:rsidR="00E71F0E" w:rsidRPr="00801CAC" w:rsidRDefault="00E71F0E" w:rsidP="00E71F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3.1. «Стимулирование инновационной активности и формирование инновационного мышления» выполнено.</w:t>
      </w:r>
    </w:p>
    <w:p w:rsidR="00E71F0E" w:rsidRPr="00801CAC" w:rsidRDefault="00E71F0E" w:rsidP="00E71F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С целью содействия в привлечении участников в региональных и федеральных мероприятиях и конкурсах инновационно-технической направленности проводилась работа по информированию заинтересованных лиц о данных мероприятиях.</w:t>
      </w:r>
    </w:p>
    <w:p w:rsidR="00AF27A5" w:rsidRPr="00801CAC" w:rsidRDefault="00E71F0E" w:rsidP="00E71F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По итогам 2020 года 7 молодых таганрожцев – победителей конкурсов инновационной направленности были поощрены денежными премиями различного номинала.</w:t>
      </w:r>
    </w:p>
    <w:p w:rsidR="00D5603B" w:rsidRPr="00801CAC" w:rsidRDefault="00D5603B" w:rsidP="00D560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3.2. «Информационно-консультативное обеспечение инновационной деятельности» выполнено.</w:t>
      </w:r>
    </w:p>
    <w:p w:rsidR="00D5603B" w:rsidRPr="00801CAC" w:rsidRDefault="00D5603B" w:rsidP="00D560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целях взаимодействия с предприятиями и организациями, осуществляющими инновационную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деятельность, продолжено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формирование реестра предприятий и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организаций, осуществляющих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инновационную деятельность на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территории города Таганрога, который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="0096467B">
        <w:rPr>
          <w:rFonts w:eastAsiaTheme="minorHAnsi"/>
          <w:sz w:val="28"/>
          <w:szCs w:val="28"/>
          <w:lang w:eastAsia="en-US"/>
        </w:rPr>
        <w:t>включает 43 </w:t>
      </w:r>
      <w:r w:rsidRPr="00801CAC">
        <w:rPr>
          <w:rFonts w:eastAsiaTheme="minorHAnsi"/>
          <w:sz w:val="28"/>
          <w:szCs w:val="28"/>
          <w:lang w:eastAsia="en-US"/>
        </w:rPr>
        <w:t>предприятия</w:t>
      </w:r>
      <w:r w:rsidR="00F163FD" w:rsidRPr="00801CAC">
        <w:rPr>
          <w:rFonts w:eastAsiaTheme="minorHAnsi"/>
          <w:sz w:val="28"/>
          <w:szCs w:val="28"/>
          <w:lang w:eastAsia="en-US"/>
        </w:rPr>
        <w:t>.</w:t>
      </w:r>
    </w:p>
    <w:p w:rsidR="00D5603B" w:rsidRPr="00801CAC" w:rsidRDefault="00D5603B" w:rsidP="00D560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На постоянной основе проводился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мониторинг инновационной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деятельности на территории города</w:t>
      </w:r>
      <w:r w:rsidR="00F163FD" w:rsidRPr="00801CAC">
        <w:rPr>
          <w:rFonts w:eastAsiaTheme="minorHAnsi"/>
          <w:sz w:val="28"/>
          <w:szCs w:val="28"/>
          <w:lang w:eastAsia="en-US"/>
        </w:rPr>
        <w:t xml:space="preserve"> </w:t>
      </w:r>
      <w:r w:rsidRPr="00801CAC">
        <w:rPr>
          <w:rFonts w:eastAsiaTheme="minorHAnsi"/>
          <w:sz w:val="28"/>
          <w:szCs w:val="28"/>
          <w:lang w:eastAsia="en-US"/>
        </w:rPr>
        <w:t>Таганрога</w:t>
      </w:r>
      <w:r w:rsidR="00F163FD" w:rsidRPr="00801CAC">
        <w:rPr>
          <w:rFonts w:eastAsiaTheme="minorHAnsi"/>
          <w:sz w:val="28"/>
          <w:szCs w:val="28"/>
          <w:lang w:eastAsia="en-US"/>
        </w:rPr>
        <w:t>.</w:t>
      </w:r>
    </w:p>
    <w:p w:rsidR="00CE7A76" w:rsidRPr="00801CAC" w:rsidRDefault="00CE7A76" w:rsidP="00CE7A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3.3. «Позиционирование Таганрога как инновационно-активного города» выполнено.</w:t>
      </w:r>
    </w:p>
    <w:p w:rsidR="00340A40" w:rsidRPr="00801CAC" w:rsidRDefault="00340A40" w:rsidP="00340A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С целью оказания содействия в привлечении инвесторов для реализации инновационных проектов и внедрения перспективных научных разработок проводилась работа по информированию заинтересованных лиц о данных мероприятиях.</w:t>
      </w:r>
    </w:p>
    <w:p w:rsidR="002F6B01" w:rsidRPr="00801CAC" w:rsidRDefault="002F6B01" w:rsidP="002F6B0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рамках подпрограммы 4 «Развитие туризма города Таган</w:t>
      </w:r>
      <w:r w:rsidR="0096467B">
        <w:rPr>
          <w:rFonts w:eastAsiaTheme="minorHAnsi"/>
          <w:sz w:val="28"/>
          <w:szCs w:val="28"/>
          <w:lang w:eastAsia="en-US"/>
        </w:rPr>
        <w:t>рога» предусмотрена реализация двух</w:t>
      </w:r>
      <w:r w:rsidRPr="00801CAC">
        <w:rPr>
          <w:rFonts w:eastAsiaTheme="minorHAnsi"/>
          <w:sz w:val="28"/>
          <w:szCs w:val="28"/>
          <w:lang w:eastAsia="en-US"/>
        </w:rPr>
        <w:t xml:space="preserve"> основных мероприятий.</w:t>
      </w:r>
    </w:p>
    <w:p w:rsidR="00207102" w:rsidRPr="00801CAC" w:rsidRDefault="00B835E6" w:rsidP="001D7F4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2D662E" w:rsidRPr="00801CAC">
        <w:rPr>
          <w:rFonts w:ascii="Times New Roman" w:hAnsi="Times New Roman" w:cs="Times New Roman"/>
          <w:sz w:val="28"/>
          <w:szCs w:val="28"/>
        </w:rPr>
        <w:t>4</w:t>
      </w:r>
      <w:r w:rsidRPr="00801CAC">
        <w:rPr>
          <w:rFonts w:ascii="Times New Roman" w:hAnsi="Times New Roman" w:cs="Times New Roman"/>
          <w:sz w:val="28"/>
          <w:szCs w:val="28"/>
        </w:rPr>
        <w:t>.</w:t>
      </w:r>
      <w:r w:rsidR="002D662E" w:rsidRPr="00801CAC">
        <w:rPr>
          <w:rFonts w:ascii="Times New Roman" w:hAnsi="Times New Roman" w:cs="Times New Roman"/>
          <w:sz w:val="28"/>
          <w:szCs w:val="28"/>
        </w:rPr>
        <w:t>1</w:t>
      </w:r>
      <w:r w:rsidRPr="00801CAC">
        <w:rPr>
          <w:rFonts w:ascii="Times New Roman" w:hAnsi="Times New Roman" w:cs="Times New Roman"/>
          <w:sz w:val="28"/>
          <w:szCs w:val="28"/>
        </w:rPr>
        <w:t>. «</w:t>
      </w:r>
      <w:r w:rsidR="002D662E" w:rsidRPr="00801CAC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развития туризма</w:t>
      </w:r>
      <w:r w:rsidRPr="00801CAC">
        <w:rPr>
          <w:rFonts w:ascii="Times New Roman" w:hAnsi="Times New Roman" w:cs="Times New Roman"/>
          <w:sz w:val="28"/>
          <w:szCs w:val="28"/>
        </w:rPr>
        <w:t>» выполнено.</w:t>
      </w:r>
    </w:p>
    <w:p w:rsidR="00022E3E" w:rsidRPr="00801CAC" w:rsidRDefault="00022E3E" w:rsidP="00022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13 февраля 2020 года проведено выездное заседание постоянной комиссии Городской Думы города Таганрога по стратегическому развитию, экономической политике, национальным проектам и туризму с участием членов межведомственного координационного совета по туризму города Таганрога. На заседании представлена к обсуждению концепция развития туризма на территории города Таганрога до 2030 года.</w:t>
      </w:r>
    </w:p>
    <w:p w:rsidR="00207102" w:rsidRPr="00801CAC" w:rsidRDefault="00022E3E" w:rsidP="00022E3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25 сентября 2020 года проведено заседание, посвященное Всемирному дню туризма.</w:t>
      </w:r>
    </w:p>
    <w:p w:rsidR="00022E3E" w:rsidRPr="00801CAC" w:rsidRDefault="00541A2E" w:rsidP="00022E3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Информация о туристско-информационных центрах размещена на официальном портале Администрации города Таганрога www.tagancity.ru в разделе «Туризм». В связи с распространением новой коронавирусной инфекции (COVID-19)» туристско-информационными центрами города Таганрога организована дистанционная работа по направлениям деятельности.</w:t>
      </w:r>
    </w:p>
    <w:p w:rsidR="00B41174" w:rsidRPr="00801CAC" w:rsidRDefault="00B41174" w:rsidP="00B411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4.2. «Повышение конкурентоспособности городского туристского продукта посредством развития въездного и внутреннего туризма, формирования привлекательного образа города Таганрога на туристском рынке» выполнено.</w:t>
      </w:r>
    </w:p>
    <w:p w:rsidR="00EC4D10" w:rsidRPr="00801CAC" w:rsidRDefault="00EC4D10" w:rsidP="00B411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Ведутся реестры объектов туристского показа и мест отдыха туристов,</w:t>
      </w:r>
      <w:r w:rsidRPr="00801CAC">
        <w:t xml:space="preserve"> </w:t>
      </w:r>
      <w:r w:rsidRPr="00801CAC">
        <w:rPr>
          <w:rFonts w:ascii="Times New Roman" w:hAnsi="Times New Roman" w:cs="Times New Roman"/>
          <w:sz w:val="28"/>
          <w:szCs w:val="28"/>
        </w:rPr>
        <w:t>туристических фирм и коллективных средств размещения, расположенных на территории города Таганрога.</w:t>
      </w:r>
    </w:p>
    <w:p w:rsidR="00EC4D10" w:rsidRPr="00801CAC" w:rsidRDefault="00683163" w:rsidP="00B411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В целях обеспечения доступности к достоверной информации о событийных мероприятиях, проходящих на территории города Таганрога, сформирован и размещен в сети «Интернет» календарь туристских событий.</w:t>
      </w:r>
    </w:p>
    <w:p w:rsidR="00683163" w:rsidRPr="00801CAC" w:rsidRDefault="00683163" w:rsidP="00B411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Принято участие в областных экспертных дискуссионных площадках, обучающих </w:t>
      </w:r>
      <w:proofErr w:type="spellStart"/>
      <w:r w:rsidRPr="00801CA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01C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1CAC">
        <w:rPr>
          <w:rFonts w:ascii="Times New Roman" w:hAnsi="Times New Roman" w:cs="Times New Roman"/>
          <w:sz w:val="28"/>
          <w:szCs w:val="28"/>
        </w:rPr>
        <w:t>дизайн-сессиях</w:t>
      </w:r>
      <w:proofErr w:type="gramEnd"/>
      <w:r w:rsidRPr="00801CAC">
        <w:rPr>
          <w:rFonts w:ascii="Times New Roman" w:hAnsi="Times New Roman" w:cs="Times New Roman"/>
          <w:sz w:val="28"/>
          <w:szCs w:val="28"/>
        </w:rPr>
        <w:t>.</w:t>
      </w:r>
    </w:p>
    <w:p w:rsidR="00EC4D10" w:rsidRPr="00801CAC" w:rsidRDefault="00EE51F6" w:rsidP="00B411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Оказано содействие в участии субъектов туристской индустрии города Таганрога в онлайн-конференциях и мастер-классах.</w:t>
      </w:r>
    </w:p>
    <w:p w:rsidR="00017815" w:rsidRPr="00801CAC" w:rsidRDefault="0096467B" w:rsidP="002D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</w:t>
      </w:r>
      <w:r w:rsidR="002D3D52" w:rsidRPr="00801CAC">
        <w:rPr>
          <w:rFonts w:ascii="Times New Roman" w:hAnsi="Times New Roman" w:cs="Times New Roman"/>
          <w:sz w:val="28"/>
          <w:szCs w:val="28"/>
        </w:rPr>
        <w:t xml:space="preserve">4 октября 2020 года </w:t>
      </w:r>
      <w:proofErr w:type="gramStart"/>
      <w:r w:rsidR="002D3D52" w:rsidRPr="00801CAC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2D3D52" w:rsidRPr="00801CAC">
        <w:rPr>
          <w:rFonts w:ascii="Times New Roman" w:hAnsi="Times New Roman" w:cs="Times New Roman"/>
          <w:sz w:val="28"/>
          <w:szCs w:val="28"/>
        </w:rPr>
        <w:t xml:space="preserve"> информационный и пресс-тура по городу Таганрогу.</w:t>
      </w:r>
    </w:p>
    <w:p w:rsidR="00022E3E" w:rsidRPr="00801CAC" w:rsidRDefault="00CE52C9" w:rsidP="00022E3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В рамках празднования Всемирного дня туризма 25.09.2020 субъекты туриндустрии были награждены знаками </w:t>
      </w:r>
      <w:proofErr w:type="gramStart"/>
      <w:r w:rsidRPr="00801CAC">
        <w:rPr>
          <w:rFonts w:ascii="Times New Roman" w:hAnsi="Times New Roman" w:cs="Times New Roman"/>
          <w:sz w:val="28"/>
          <w:szCs w:val="28"/>
        </w:rPr>
        <w:t>отличия главы Администрации города Таганрога</w:t>
      </w:r>
      <w:proofErr w:type="gramEnd"/>
      <w:r w:rsidRPr="00801CAC">
        <w:rPr>
          <w:rFonts w:ascii="Times New Roman" w:hAnsi="Times New Roman" w:cs="Times New Roman"/>
          <w:sz w:val="28"/>
          <w:szCs w:val="28"/>
        </w:rPr>
        <w:t xml:space="preserve"> за вклад в повышение туристской привлекательности города Таганрога. </w:t>
      </w:r>
    </w:p>
    <w:p w:rsidR="0042442A" w:rsidRPr="00801CAC" w:rsidRDefault="0042442A" w:rsidP="0042442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В рамках подпрограммы </w:t>
      </w:r>
      <w:r w:rsidR="00F8556D" w:rsidRPr="00801CAC">
        <w:rPr>
          <w:rFonts w:eastAsiaTheme="minorHAnsi"/>
          <w:sz w:val="28"/>
          <w:szCs w:val="28"/>
          <w:lang w:eastAsia="en-US"/>
        </w:rPr>
        <w:t>5</w:t>
      </w:r>
      <w:r w:rsidRPr="00801CAC">
        <w:rPr>
          <w:rFonts w:eastAsiaTheme="minorHAnsi"/>
          <w:sz w:val="28"/>
          <w:szCs w:val="28"/>
          <w:lang w:eastAsia="en-US"/>
        </w:rPr>
        <w:t xml:space="preserve"> «</w:t>
      </w:r>
      <w:r w:rsidR="00F8556D" w:rsidRPr="00801CAC">
        <w:rPr>
          <w:rFonts w:eastAsiaTheme="minorHAnsi"/>
          <w:sz w:val="28"/>
          <w:szCs w:val="28"/>
          <w:lang w:eastAsia="en-US"/>
        </w:rPr>
        <w:t>Защита прав потребителей города Таганрога»</w:t>
      </w:r>
      <w:r w:rsidRPr="00801CAC">
        <w:rPr>
          <w:rFonts w:eastAsiaTheme="minorHAnsi"/>
          <w:sz w:val="28"/>
          <w:szCs w:val="28"/>
          <w:lang w:eastAsia="en-US"/>
        </w:rPr>
        <w:t xml:space="preserve"> предусмотрена реализация </w:t>
      </w:r>
      <w:r w:rsidR="0096467B">
        <w:rPr>
          <w:rFonts w:eastAsiaTheme="minorHAnsi"/>
          <w:sz w:val="28"/>
          <w:szCs w:val="28"/>
          <w:lang w:eastAsia="en-US"/>
        </w:rPr>
        <w:t>четырех</w:t>
      </w:r>
      <w:r w:rsidRPr="00801CAC">
        <w:rPr>
          <w:rFonts w:eastAsiaTheme="minorHAnsi"/>
          <w:sz w:val="28"/>
          <w:szCs w:val="28"/>
          <w:lang w:eastAsia="en-US"/>
        </w:rPr>
        <w:t xml:space="preserve"> основных мероприятий.</w:t>
      </w:r>
    </w:p>
    <w:p w:rsidR="00F8556D" w:rsidRPr="00801CAC" w:rsidRDefault="00F8556D" w:rsidP="00F8556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Основное мероприятие 5.1 «Укрепление городской системы защиты прав потребителей» выполнено.</w:t>
      </w:r>
    </w:p>
    <w:p w:rsidR="0042442A" w:rsidRPr="00801CAC" w:rsidRDefault="002307C2" w:rsidP="00022E3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В 2020 году</w:t>
      </w:r>
      <w:r w:rsidR="00F8556D" w:rsidRPr="00801CAC">
        <w:rPr>
          <w:rFonts w:ascii="Times New Roman" w:hAnsi="Times New Roman" w:cs="Times New Roman"/>
          <w:sz w:val="28"/>
          <w:szCs w:val="28"/>
        </w:rPr>
        <w:t xml:space="preserve"> направлено 16 извещений в федеральные органы исполнительной власти, осуществляющие </w:t>
      </w:r>
      <w:proofErr w:type="gramStart"/>
      <w:r w:rsidR="00F8556D" w:rsidRPr="00801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56D" w:rsidRPr="00801CAC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 ненадлежащего качества, а также опасных для жизни, здоровья, имущества потребителей и окружающей среды</w:t>
      </w:r>
      <w:r w:rsidR="0096467B">
        <w:rPr>
          <w:rFonts w:ascii="Times New Roman" w:hAnsi="Times New Roman" w:cs="Times New Roman"/>
          <w:sz w:val="28"/>
          <w:szCs w:val="28"/>
        </w:rPr>
        <w:t>.</w:t>
      </w:r>
    </w:p>
    <w:p w:rsidR="0042442A" w:rsidRPr="00801CAC" w:rsidRDefault="002307C2" w:rsidP="0023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Проведено 4 заседания Межведомственной комиссии п</w:t>
      </w:r>
      <w:r w:rsidR="0096467B">
        <w:rPr>
          <w:rFonts w:ascii="Times New Roman" w:hAnsi="Times New Roman" w:cs="Times New Roman"/>
          <w:sz w:val="28"/>
          <w:szCs w:val="28"/>
        </w:rPr>
        <w:t>о защите прав потребителей в г. </w:t>
      </w:r>
      <w:r w:rsidRPr="00801CAC">
        <w:rPr>
          <w:rFonts w:ascii="Times New Roman" w:hAnsi="Times New Roman" w:cs="Times New Roman"/>
          <w:sz w:val="28"/>
          <w:szCs w:val="28"/>
        </w:rPr>
        <w:t>Таганроге. На заседаниях рассмотрено 18 актуальных вопросов в сфере защиты прав потребителей. По результатам проведенных заседаний даны поручения, которые выполнены своевременно и в полном объеме.</w:t>
      </w:r>
    </w:p>
    <w:p w:rsidR="005F0CDC" w:rsidRPr="00801CAC" w:rsidRDefault="002307C2" w:rsidP="0023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Предоставлена бесплатная консультационная помощь по вопросам защиты прав потребителей 5 280 потребител</w:t>
      </w:r>
      <w:r w:rsidR="0096467B">
        <w:rPr>
          <w:rFonts w:ascii="Times New Roman" w:hAnsi="Times New Roman" w:cs="Times New Roman"/>
          <w:sz w:val="28"/>
          <w:szCs w:val="28"/>
        </w:rPr>
        <w:t>ям</w:t>
      </w:r>
      <w:r w:rsidRPr="00801CAC">
        <w:rPr>
          <w:rFonts w:ascii="Times New Roman" w:hAnsi="Times New Roman" w:cs="Times New Roman"/>
          <w:sz w:val="28"/>
          <w:szCs w:val="28"/>
        </w:rPr>
        <w:t>, помощь в подготовке 87</w:t>
      </w:r>
      <w:r w:rsidR="0096467B">
        <w:rPr>
          <w:rFonts w:ascii="Times New Roman" w:hAnsi="Times New Roman" w:cs="Times New Roman"/>
          <w:sz w:val="28"/>
          <w:szCs w:val="28"/>
        </w:rPr>
        <w:t> </w:t>
      </w:r>
      <w:r w:rsidRPr="00801CAC">
        <w:rPr>
          <w:rFonts w:ascii="Times New Roman" w:hAnsi="Times New Roman" w:cs="Times New Roman"/>
          <w:sz w:val="28"/>
          <w:szCs w:val="28"/>
        </w:rPr>
        <w:t xml:space="preserve">претензий к хозяйствующим субъектам с целью досудебного урегулирования вопросов по защите прав потребителей. </w:t>
      </w:r>
    </w:p>
    <w:p w:rsidR="002307C2" w:rsidRPr="00801CAC" w:rsidRDefault="002307C2" w:rsidP="0023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Подготовлено 5 исковых заявлений в суд для граждан в защиту их потребительских прав. Возвращено денежных средств по претензиям на некачественно выполненные услуги и нека</w:t>
      </w:r>
      <w:r w:rsidR="0096467B">
        <w:rPr>
          <w:rFonts w:ascii="Times New Roman" w:hAnsi="Times New Roman" w:cs="Times New Roman"/>
          <w:sz w:val="28"/>
          <w:szCs w:val="28"/>
        </w:rPr>
        <w:t>чественный товар на сумму 261,8 </w:t>
      </w:r>
      <w:r w:rsidRPr="00801CAC">
        <w:rPr>
          <w:rFonts w:ascii="Times New Roman" w:hAnsi="Times New Roman" w:cs="Times New Roman"/>
          <w:sz w:val="28"/>
          <w:szCs w:val="28"/>
        </w:rPr>
        <w:t>тыс. рублей. По всем обращениям граждан даны консультации и разъяснения.</w:t>
      </w:r>
    </w:p>
    <w:p w:rsidR="00955E46" w:rsidRPr="00801CAC" w:rsidRDefault="00955E46" w:rsidP="00955E4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Основное мероприятие 5.2 «Информационное обеспечение потребителей. Просвещение и популяризация вопросов защиты прав потребителей» выполнено.</w:t>
      </w:r>
    </w:p>
    <w:p w:rsidR="00EA52F4" w:rsidRPr="00801CAC" w:rsidRDefault="00EA52F4" w:rsidP="00EA5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lastRenderedPageBreak/>
        <w:t>В 2020 году опубликовано в СМИ 1</w:t>
      </w:r>
      <w:r w:rsidR="00883200">
        <w:rPr>
          <w:rFonts w:ascii="Times New Roman" w:hAnsi="Times New Roman" w:cs="Times New Roman"/>
          <w:sz w:val="28"/>
          <w:szCs w:val="28"/>
        </w:rPr>
        <w:t>30 материалов и 23 материала на </w:t>
      </w:r>
      <w:r w:rsidRPr="00801CAC">
        <w:rPr>
          <w:rFonts w:ascii="Times New Roman" w:hAnsi="Times New Roman" w:cs="Times New Roman"/>
          <w:sz w:val="28"/>
          <w:szCs w:val="28"/>
        </w:rPr>
        <w:t>сайте www.zppdon.ru о проведенной работе в сфере защиты прав потребителей. Помимо новостных и информационных материалов о защите прав потребителей, в отчетном периоде по 23-ТВ каналу вышла 1 рубрика «Немного о наших правах» в передаче «Обо всем понемногу».</w:t>
      </w:r>
    </w:p>
    <w:p w:rsidR="007232C7" w:rsidRPr="00801CAC" w:rsidRDefault="00EA52F4" w:rsidP="00EA5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В целях информирования просвещения граждан в сфере защиты прав потребителей изготовлено 600 </w:t>
      </w:r>
      <w:proofErr w:type="spellStart"/>
      <w:r w:rsidRPr="00801CAC">
        <w:rPr>
          <w:rFonts w:ascii="Times New Roman" w:hAnsi="Times New Roman" w:cs="Times New Roman"/>
          <w:sz w:val="28"/>
          <w:szCs w:val="28"/>
        </w:rPr>
        <w:t>самоко</w:t>
      </w:r>
      <w:r w:rsidR="0096467B">
        <w:rPr>
          <w:rFonts w:ascii="Times New Roman" w:hAnsi="Times New Roman" w:cs="Times New Roman"/>
          <w:sz w:val="28"/>
          <w:szCs w:val="28"/>
        </w:rPr>
        <w:t>пирующихся</w:t>
      </w:r>
      <w:proofErr w:type="spellEnd"/>
      <w:r w:rsidR="0096467B">
        <w:rPr>
          <w:rFonts w:ascii="Times New Roman" w:hAnsi="Times New Roman" w:cs="Times New Roman"/>
          <w:sz w:val="28"/>
          <w:szCs w:val="28"/>
        </w:rPr>
        <w:t xml:space="preserve"> бланков претензий, </w:t>
      </w:r>
      <w:r w:rsidRPr="00801CAC">
        <w:rPr>
          <w:rFonts w:ascii="Times New Roman" w:hAnsi="Times New Roman" w:cs="Times New Roman"/>
          <w:sz w:val="28"/>
          <w:szCs w:val="28"/>
        </w:rPr>
        <w:t xml:space="preserve">которые представляют собой унифицированную форму бланков претензий. </w:t>
      </w:r>
    </w:p>
    <w:p w:rsidR="00955E46" w:rsidRPr="00801CAC" w:rsidRDefault="009B54D1" w:rsidP="0023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Основное мероприятие 5.3 «Профилактика правонарушений в сфере защиты прав потребителей» выполнено.</w:t>
      </w:r>
    </w:p>
    <w:p w:rsidR="009B54D1" w:rsidRPr="00801CAC" w:rsidRDefault="00B20594" w:rsidP="00B20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В целях повышения уровня правовой грамотности </w:t>
      </w:r>
      <w:proofErr w:type="gramStart"/>
      <w:r w:rsidRPr="00801CAC">
        <w:rPr>
          <w:rFonts w:ascii="Times New Roman" w:hAnsi="Times New Roman" w:cs="Times New Roman"/>
          <w:sz w:val="28"/>
          <w:szCs w:val="28"/>
        </w:rPr>
        <w:t>хозяйствующих субъектов, осуществляющих деятельность в различных сферах потребительского рынка организовано</w:t>
      </w:r>
      <w:proofErr w:type="gramEnd"/>
      <w:r w:rsidRPr="00801CAC">
        <w:rPr>
          <w:rFonts w:ascii="Times New Roman" w:hAnsi="Times New Roman" w:cs="Times New Roman"/>
          <w:sz w:val="28"/>
          <w:szCs w:val="28"/>
        </w:rPr>
        <w:t xml:space="preserve"> 12 семинаров по вопросам соблюдения требований законодательства о з</w:t>
      </w:r>
      <w:r w:rsidR="0096467B">
        <w:rPr>
          <w:rFonts w:ascii="Times New Roman" w:hAnsi="Times New Roman" w:cs="Times New Roman"/>
          <w:sz w:val="28"/>
          <w:szCs w:val="28"/>
        </w:rPr>
        <w:t>ащите прав потребителей для 220 </w:t>
      </w:r>
      <w:r w:rsidRPr="00801CAC">
        <w:rPr>
          <w:rFonts w:ascii="Times New Roman" w:hAnsi="Times New Roman" w:cs="Times New Roman"/>
          <w:sz w:val="28"/>
          <w:szCs w:val="28"/>
        </w:rPr>
        <w:t>представителей хозяйствующих субъектов.</w:t>
      </w:r>
    </w:p>
    <w:p w:rsidR="00B20594" w:rsidRPr="00801CAC" w:rsidRDefault="00F62E4F" w:rsidP="00B20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Основное мероприятие 5.5 «</w:t>
      </w:r>
      <w:r w:rsidR="00B57BFE" w:rsidRPr="00801CAC">
        <w:rPr>
          <w:rFonts w:ascii="Times New Roman" w:hAnsi="Times New Roman" w:cs="Times New Roman"/>
          <w:sz w:val="28"/>
          <w:szCs w:val="28"/>
        </w:rPr>
        <w:t>Кадровое обеспечение защиты прав потребителей</w:t>
      </w:r>
      <w:r w:rsidRPr="00801CAC">
        <w:rPr>
          <w:rFonts w:ascii="Times New Roman" w:hAnsi="Times New Roman" w:cs="Times New Roman"/>
          <w:sz w:val="28"/>
          <w:szCs w:val="28"/>
        </w:rPr>
        <w:t>» выполнено.</w:t>
      </w:r>
    </w:p>
    <w:p w:rsidR="008972A5" w:rsidRPr="00801CAC" w:rsidRDefault="008972A5" w:rsidP="0089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Проведены тематические классные часы и факультативные уроки в старших классах 5 общеобразовательных организаций города Таганрога по теме девиза 2020 года: «Рациональный потребитель». </w:t>
      </w:r>
    </w:p>
    <w:p w:rsidR="00306783" w:rsidRPr="00801CAC" w:rsidRDefault="008972A5" w:rsidP="0089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21 декабря 2020 года состоялся ежегодный городской конкурс по основам потребительских знаний среди учащихся общеобразовательных учреждений города Таганрога по вопросам правовой грамотности в сфере защиты прав потребителей. Тема конкурса: «Рациональный потребитель». </w:t>
      </w:r>
    </w:p>
    <w:p w:rsidR="008972A5" w:rsidRPr="00801CAC" w:rsidRDefault="008972A5" w:rsidP="0089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Участие в конкурсе приняло 8 средних общеобразовательных учреждений города. Победители и участники конкурса были отмечены дипломами и ценными призами</w:t>
      </w:r>
    </w:p>
    <w:p w:rsidR="008972A5" w:rsidRPr="00801CAC" w:rsidRDefault="008972A5" w:rsidP="0089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801CAC">
        <w:rPr>
          <w:rFonts w:ascii="Times New Roman" w:hAnsi="Times New Roman" w:cs="Times New Roman"/>
          <w:sz w:val="28"/>
          <w:szCs w:val="28"/>
        </w:rPr>
        <w:t>празднования Всемирного дня защиты прав потребителей</w:t>
      </w:r>
      <w:proofErr w:type="gramEnd"/>
      <w:r w:rsidRPr="00801CAC">
        <w:rPr>
          <w:rFonts w:ascii="Times New Roman" w:hAnsi="Times New Roman" w:cs="Times New Roman"/>
          <w:sz w:val="28"/>
          <w:szCs w:val="28"/>
        </w:rPr>
        <w:t xml:space="preserve"> в марте 2020 года были организованы консультационные площадки для потребителей по вопросам защиты нарушенных прав в торговых, развлекательны</w:t>
      </w:r>
      <w:r w:rsidR="0096467B">
        <w:rPr>
          <w:rFonts w:ascii="Times New Roman" w:hAnsi="Times New Roman" w:cs="Times New Roman"/>
          <w:sz w:val="28"/>
          <w:szCs w:val="28"/>
        </w:rPr>
        <w:t>х центрах (ТРЦ «Мармелад», ТК «Москва», ТРЦ «Лето», ТРЦ </w:t>
      </w:r>
      <w:r w:rsidRPr="00801CAC">
        <w:rPr>
          <w:rFonts w:ascii="Times New Roman" w:hAnsi="Times New Roman" w:cs="Times New Roman"/>
          <w:sz w:val="28"/>
          <w:szCs w:val="28"/>
        </w:rPr>
        <w:t>«Арбуз»).</w:t>
      </w:r>
    </w:p>
    <w:p w:rsidR="008972A5" w:rsidRPr="00801CAC" w:rsidRDefault="008972A5" w:rsidP="00897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В целях совершенствования форм и методов защиты прав  потребителей, пропаганды основ потребительских знаний, правового освещения и активизации работы по пропаганде законодательства о защите прав потребителей с 17.12.2020 по 25.12.202</w:t>
      </w:r>
      <w:r w:rsidR="00883200">
        <w:rPr>
          <w:rFonts w:ascii="Times New Roman" w:hAnsi="Times New Roman" w:cs="Times New Roman"/>
          <w:sz w:val="28"/>
          <w:szCs w:val="28"/>
        </w:rPr>
        <w:t xml:space="preserve">0 проведено 4 семинара </w:t>
      </w:r>
      <w:r w:rsidR="00883200">
        <w:rPr>
          <w:rFonts w:ascii="Times New Roman" w:hAnsi="Times New Roman" w:cs="Times New Roman"/>
          <w:sz w:val="28"/>
          <w:szCs w:val="28"/>
        </w:rPr>
        <w:br/>
        <w:t>в </w:t>
      </w:r>
      <w:r w:rsidR="0096467B">
        <w:rPr>
          <w:rFonts w:ascii="Times New Roman" w:hAnsi="Times New Roman" w:cs="Times New Roman"/>
          <w:sz w:val="28"/>
          <w:szCs w:val="28"/>
        </w:rPr>
        <w:t>онлайн-</w:t>
      </w:r>
      <w:r w:rsidRPr="00801CAC">
        <w:rPr>
          <w:rFonts w:ascii="Times New Roman" w:hAnsi="Times New Roman" w:cs="Times New Roman"/>
          <w:sz w:val="28"/>
          <w:szCs w:val="28"/>
        </w:rPr>
        <w:t>формате на актуальные темы по защите прав потребителей.</w:t>
      </w:r>
    </w:p>
    <w:p w:rsidR="00595515" w:rsidRPr="00801CAC" w:rsidRDefault="00595515" w:rsidP="0059551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В рамках подпрограммы 6 «Обеспечение реализации муниципальной программы «Экономическое развитие и инновационная экономика» предусмотрена реализация 3 основных мероприятий.</w:t>
      </w:r>
    </w:p>
    <w:p w:rsidR="00595515" w:rsidRPr="00801CAC" w:rsidRDefault="00595515" w:rsidP="00595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Основное мероприятие 6.1 «Формирование информационно</w:t>
      </w:r>
      <w:r w:rsidR="0096467B">
        <w:rPr>
          <w:rFonts w:ascii="Times New Roman" w:hAnsi="Times New Roman" w:cs="Times New Roman"/>
          <w:sz w:val="28"/>
          <w:szCs w:val="28"/>
        </w:rPr>
        <w:t>-</w:t>
      </w:r>
      <w:r w:rsidRPr="00801CAC">
        <w:rPr>
          <w:rFonts w:ascii="Times New Roman" w:hAnsi="Times New Roman" w:cs="Times New Roman"/>
          <w:sz w:val="28"/>
          <w:szCs w:val="28"/>
        </w:rPr>
        <w:t>статистического ресурса» выполнено.</w:t>
      </w:r>
    </w:p>
    <w:p w:rsidR="00E430D9" w:rsidRPr="00801CAC" w:rsidRDefault="00C45FF8" w:rsidP="00595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В соответствии со сроками, определенными муниципальным контрактом об оказании информационных услуг отдел</w:t>
      </w:r>
      <w:r w:rsidR="00883200">
        <w:rPr>
          <w:rFonts w:ascii="Times New Roman" w:hAnsi="Times New Roman" w:cs="Times New Roman"/>
          <w:sz w:val="28"/>
          <w:szCs w:val="28"/>
        </w:rPr>
        <w:t>ом государственной статистики в </w:t>
      </w:r>
      <w:r w:rsidR="0096467B">
        <w:rPr>
          <w:rFonts w:ascii="Times New Roman" w:hAnsi="Times New Roman" w:cs="Times New Roman"/>
          <w:sz w:val="28"/>
          <w:szCs w:val="28"/>
        </w:rPr>
        <w:t>г. </w:t>
      </w:r>
      <w:r w:rsidRPr="00801CAC">
        <w:rPr>
          <w:rFonts w:ascii="Times New Roman" w:hAnsi="Times New Roman" w:cs="Times New Roman"/>
          <w:sz w:val="28"/>
          <w:szCs w:val="28"/>
        </w:rPr>
        <w:t>Таганроге предоставлены статистические данные.</w:t>
      </w:r>
    </w:p>
    <w:p w:rsidR="00595515" w:rsidRPr="00801CAC" w:rsidRDefault="00CA70C1" w:rsidP="0059551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lastRenderedPageBreak/>
        <w:t>Основное мероприятие 6.2 «Информационное обеспечение экономики города Таганрога» выполнено.</w:t>
      </w:r>
    </w:p>
    <w:p w:rsidR="0023575F" w:rsidRPr="00801CAC" w:rsidRDefault="0023575F" w:rsidP="0059551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Разработаны справочные материалы о социально-экономическом развитии города Таганрога за 2019 год, 1 кварт</w:t>
      </w:r>
      <w:r w:rsidR="0096467B">
        <w:rPr>
          <w:rFonts w:eastAsiaTheme="minorHAnsi"/>
          <w:sz w:val="28"/>
          <w:szCs w:val="28"/>
          <w:lang w:eastAsia="en-US"/>
        </w:rPr>
        <w:t>ал, 1 полугодие, 9 месяцев 2020 </w:t>
      </w:r>
      <w:r w:rsidRPr="00801CAC">
        <w:rPr>
          <w:rFonts w:eastAsiaTheme="minorHAnsi"/>
          <w:sz w:val="28"/>
          <w:szCs w:val="28"/>
          <w:lang w:eastAsia="en-US"/>
        </w:rPr>
        <w:t>года.</w:t>
      </w:r>
    </w:p>
    <w:p w:rsidR="003E1956" w:rsidRPr="00801CAC" w:rsidRDefault="003E1956" w:rsidP="003E195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Основное мероприятие 6.3 «Развитие социально-экономической сферы города Таганрога» выполнено.</w:t>
      </w:r>
    </w:p>
    <w:p w:rsidR="009406E8" w:rsidRPr="00801CAC" w:rsidRDefault="009406E8" w:rsidP="009406E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>Проведен 1 семинар с организациями города Таганрога по вопросам соблюдения трудового законодательства.</w:t>
      </w:r>
    </w:p>
    <w:p w:rsidR="0023575F" w:rsidRPr="00801CAC" w:rsidRDefault="009406E8" w:rsidP="009406E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В связи с празднованием Всероссийского дня экономиста 22 работника экономической сферы, </w:t>
      </w:r>
      <w:proofErr w:type="gramStart"/>
      <w:r w:rsidRPr="00801CAC">
        <w:rPr>
          <w:rFonts w:eastAsiaTheme="minorHAnsi"/>
          <w:sz w:val="28"/>
          <w:szCs w:val="28"/>
          <w:lang w:eastAsia="en-US"/>
        </w:rPr>
        <w:t>внесших</w:t>
      </w:r>
      <w:proofErr w:type="gramEnd"/>
      <w:r w:rsidRPr="00801CAC">
        <w:rPr>
          <w:rFonts w:eastAsiaTheme="minorHAnsi"/>
          <w:sz w:val="28"/>
          <w:szCs w:val="28"/>
          <w:lang w:eastAsia="en-US"/>
        </w:rPr>
        <w:t xml:space="preserve"> значительный вклад в развитие экономической деятельности на территории города Таганрога, награждены благодарственными письмами главы Администрации города Таганрога.</w:t>
      </w:r>
    </w:p>
    <w:p w:rsidR="005F0CDC" w:rsidRPr="00801CAC" w:rsidRDefault="005F0CDC" w:rsidP="005F0C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1CAC">
        <w:rPr>
          <w:rFonts w:eastAsiaTheme="minorHAnsi"/>
          <w:sz w:val="28"/>
          <w:szCs w:val="28"/>
          <w:lang w:eastAsia="en-US"/>
        </w:rPr>
        <w:t xml:space="preserve">Сведения </w:t>
      </w:r>
      <w:r w:rsidR="00966435" w:rsidRPr="00966435">
        <w:rPr>
          <w:rFonts w:eastAsiaTheme="minorHAnsi"/>
          <w:sz w:val="28"/>
          <w:szCs w:val="28"/>
          <w:lang w:eastAsia="en-US"/>
        </w:rPr>
        <w:t>о выполнении основных мероприятий, мероприятий ведомственных целевых программ, а также контрольных событий подпрограмм программы за 2020 год</w:t>
      </w:r>
      <w:r w:rsidR="001D695A">
        <w:rPr>
          <w:rFonts w:eastAsiaTheme="minorHAnsi"/>
          <w:sz w:val="28"/>
          <w:szCs w:val="28"/>
          <w:lang w:eastAsia="en-US"/>
        </w:rPr>
        <w:t xml:space="preserve"> </w:t>
      </w:r>
      <w:r w:rsidR="00883200">
        <w:rPr>
          <w:rFonts w:eastAsiaTheme="minorHAnsi"/>
          <w:sz w:val="28"/>
          <w:szCs w:val="28"/>
          <w:lang w:eastAsia="en-US"/>
        </w:rPr>
        <w:t>приведены в </w:t>
      </w:r>
      <w:r w:rsidRPr="00801CAC">
        <w:rPr>
          <w:rFonts w:eastAsiaTheme="minorHAnsi"/>
          <w:sz w:val="28"/>
          <w:szCs w:val="28"/>
          <w:lang w:eastAsia="en-US"/>
        </w:rPr>
        <w:t xml:space="preserve">приложении № 1 к отчету о реализации программы. </w:t>
      </w:r>
    </w:p>
    <w:p w:rsidR="00B57BFE" w:rsidRPr="00801CAC" w:rsidRDefault="00B57BFE" w:rsidP="00B20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CF" w:rsidRPr="00801CAC" w:rsidRDefault="008303DF" w:rsidP="00306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3</w:t>
      </w:r>
      <w:r w:rsidR="004429B1" w:rsidRPr="00801CAC">
        <w:rPr>
          <w:sz w:val="28"/>
          <w:szCs w:val="28"/>
        </w:rPr>
        <w:t xml:space="preserve">. </w:t>
      </w:r>
      <w:r w:rsidR="00632D24" w:rsidRPr="00801CAC">
        <w:rPr>
          <w:sz w:val="28"/>
          <w:szCs w:val="28"/>
        </w:rPr>
        <w:t xml:space="preserve">Анализ факторов, повлиявших на ход реализации </w:t>
      </w:r>
      <w:r w:rsidR="00BD455B" w:rsidRPr="00801CAC">
        <w:rPr>
          <w:sz w:val="28"/>
          <w:szCs w:val="28"/>
        </w:rPr>
        <w:t>программы</w:t>
      </w:r>
    </w:p>
    <w:p w:rsidR="00306783" w:rsidRPr="00801CAC" w:rsidRDefault="00306783" w:rsidP="00306783">
      <w:pPr>
        <w:ind w:firstLine="567"/>
        <w:jc w:val="center"/>
        <w:rPr>
          <w:sz w:val="28"/>
          <w:szCs w:val="28"/>
        </w:rPr>
      </w:pPr>
    </w:p>
    <w:p w:rsidR="00306783" w:rsidRPr="00801CAC" w:rsidRDefault="00306783" w:rsidP="003067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В 2020 году на ход реализации программы оказывали влияние следующие факторы:</w:t>
      </w:r>
    </w:p>
    <w:p w:rsidR="00306783" w:rsidRPr="00801CAC" w:rsidRDefault="00306783" w:rsidP="0096467B">
      <w:pPr>
        <w:pStyle w:val="af2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финансирование программы;</w:t>
      </w:r>
    </w:p>
    <w:p w:rsidR="00306783" w:rsidRPr="00801CAC" w:rsidRDefault="00306783" w:rsidP="0096467B">
      <w:pPr>
        <w:pStyle w:val="af2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распространение коронавирусной инфекции.</w:t>
      </w:r>
    </w:p>
    <w:p w:rsidR="00306783" w:rsidRPr="00801CAC" w:rsidRDefault="00306783" w:rsidP="00306783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В связи с принятием мер, связанных с распространением коронавирусной инфекции, а также оплатой кредиторской задолженности 2019 года в 2020 году ряд мероприятий, запланированных к исполнению в 2020 году, отменены.</w:t>
      </w:r>
    </w:p>
    <w:p w:rsidR="00306783" w:rsidRPr="00801CAC" w:rsidRDefault="00306783" w:rsidP="00306783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В 2020 году в муниципальную программу внесены 5 изменений, которые касались изменения финансирования программы.</w:t>
      </w:r>
    </w:p>
    <w:p w:rsidR="00A60A6E" w:rsidRPr="00801CAC" w:rsidRDefault="00A60A6E">
      <w:pPr>
        <w:widowControl w:val="0"/>
        <w:jc w:val="both"/>
        <w:rPr>
          <w:sz w:val="28"/>
          <w:szCs w:val="28"/>
        </w:rPr>
      </w:pPr>
    </w:p>
    <w:p w:rsidR="00455537" w:rsidRPr="00801CAC" w:rsidRDefault="008303DF" w:rsidP="00455537">
      <w:pPr>
        <w:widowControl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4. </w:t>
      </w:r>
      <w:r w:rsidR="00455537" w:rsidRPr="00801CAC">
        <w:rPr>
          <w:sz w:val="28"/>
          <w:szCs w:val="28"/>
        </w:rPr>
        <w:t>Сведения об использовании бюджетных ассигнований</w:t>
      </w:r>
    </w:p>
    <w:p w:rsidR="008303DF" w:rsidRPr="00801CAC" w:rsidRDefault="00455537" w:rsidP="00455537">
      <w:pPr>
        <w:widowControl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и внебюджетных средств на реализацию программы</w:t>
      </w:r>
    </w:p>
    <w:p w:rsidR="00AF71CA" w:rsidRPr="00801CAC" w:rsidRDefault="00AF71CA">
      <w:pPr>
        <w:widowControl w:val="0"/>
        <w:jc w:val="center"/>
        <w:rPr>
          <w:b/>
          <w:sz w:val="28"/>
          <w:szCs w:val="28"/>
        </w:rPr>
      </w:pPr>
    </w:p>
    <w:p w:rsidR="00455537" w:rsidRPr="00801CAC" w:rsidRDefault="00455537" w:rsidP="0096467B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Объем запланированных расходов на реализацию программы на </w:t>
      </w:r>
      <w:r w:rsidR="00837141" w:rsidRPr="00801CAC">
        <w:rPr>
          <w:sz w:val="28"/>
          <w:szCs w:val="28"/>
        </w:rPr>
        <w:t xml:space="preserve">2020 </w:t>
      </w:r>
      <w:r w:rsidRPr="00801CAC">
        <w:rPr>
          <w:sz w:val="28"/>
          <w:szCs w:val="28"/>
        </w:rPr>
        <w:t xml:space="preserve">год составил </w:t>
      </w:r>
      <w:r w:rsidR="0096467B">
        <w:rPr>
          <w:sz w:val="28"/>
          <w:szCs w:val="28"/>
        </w:rPr>
        <w:t>85 </w:t>
      </w:r>
      <w:r w:rsidR="00837141" w:rsidRPr="00801CAC">
        <w:rPr>
          <w:sz w:val="28"/>
          <w:szCs w:val="28"/>
        </w:rPr>
        <w:t>776,8</w:t>
      </w:r>
      <w:r w:rsidRPr="00801CAC">
        <w:rPr>
          <w:sz w:val="28"/>
          <w:szCs w:val="28"/>
        </w:rPr>
        <w:t xml:space="preserve"> тыс. ру</w:t>
      </w:r>
      <w:r w:rsidR="00837141" w:rsidRPr="00801CAC">
        <w:rPr>
          <w:sz w:val="28"/>
          <w:szCs w:val="28"/>
        </w:rPr>
        <w:t xml:space="preserve">блей, в том числе по источникам </w:t>
      </w:r>
      <w:r w:rsidRPr="00801CAC">
        <w:rPr>
          <w:sz w:val="28"/>
          <w:szCs w:val="28"/>
        </w:rPr>
        <w:t>финансирования:</w:t>
      </w:r>
    </w:p>
    <w:p w:rsidR="00455537" w:rsidRPr="00801CAC" w:rsidRDefault="00455537" w:rsidP="00AD6A09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местный бюджет – </w:t>
      </w:r>
      <w:r w:rsidR="00AD6A09" w:rsidRPr="00801CAC">
        <w:rPr>
          <w:sz w:val="28"/>
          <w:szCs w:val="28"/>
        </w:rPr>
        <w:t xml:space="preserve">1 306,8 </w:t>
      </w:r>
      <w:r w:rsidRPr="00801CAC">
        <w:rPr>
          <w:sz w:val="28"/>
          <w:szCs w:val="28"/>
        </w:rPr>
        <w:t>тыс. рублей;</w:t>
      </w:r>
    </w:p>
    <w:p w:rsidR="00455537" w:rsidRPr="00801CAC" w:rsidRDefault="00455537" w:rsidP="00455537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внебюджетные источники – </w:t>
      </w:r>
      <w:r w:rsidR="0096467B">
        <w:rPr>
          <w:sz w:val="28"/>
          <w:szCs w:val="28"/>
        </w:rPr>
        <w:t>84 </w:t>
      </w:r>
      <w:r w:rsidR="00AD6A09" w:rsidRPr="00801CAC">
        <w:rPr>
          <w:sz w:val="28"/>
          <w:szCs w:val="28"/>
        </w:rPr>
        <w:t xml:space="preserve">470,0 </w:t>
      </w:r>
      <w:r w:rsidRPr="00801CAC">
        <w:rPr>
          <w:sz w:val="28"/>
          <w:szCs w:val="28"/>
        </w:rPr>
        <w:t>тыс. рублей.</w:t>
      </w:r>
    </w:p>
    <w:p w:rsidR="00AD6A09" w:rsidRPr="00801CAC" w:rsidRDefault="00455537" w:rsidP="00AD6A09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В соответствии со сводной бюджетной росписью – </w:t>
      </w:r>
      <w:r w:rsidR="0096467B">
        <w:rPr>
          <w:sz w:val="28"/>
          <w:szCs w:val="28"/>
        </w:rPr>
        <w:t xml:space="preserve">1 </w:t>
      </w:r>
      <w:r w:rsidR="00AD6A09" w:rsidRPr="00801CAC">
        <w:rPr>
          <w:sz w:val="28"/>
          <w:szCs w:val="28"/>
        </w:rPr>
        <w:t xml:space="preserve">306,8 </w:t>
      </w:r>
      <w:r w:rsidRPr="00801CAC">
        <w:rPr>
          <w:sz w:val="28"/>
          <w:szCs w:val="28"/>
        </w:rPr>
        <w:t>тыс. рублей, в том числе по источникам финансирования:</w:t>
      </w:r>
    </w:p>
    <w:p w:rsidR="00455537" w:rsidRPr="00801CAC" w:rsidRDefault="00455537" w:rsidP="00AD6A09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местный бюджет – </w:t>
      </w:r>
      <w:r w:rsidR="0096467B">
        <w:rPr>
          <w:sz w:val="28"/>
          <w:szCs w:val="28"/>
        </w:rPr>
        <w:t>1 </w:t>
      </w:r>
      <w:r w:rsidR="00AD6A09" w:rsidRPr="00801CAC">
        <w:rPr>
          <w:sz w:val="28"/>
          <w:szCs w:val="28"/>
        </w:rPr>
        <w:t xml:space="preserve">306,8 </w:t>
      </w:r>
      <w:r w:rsidRPr="00801CAC">
        <w:rPr>
          <w:sz w:val="28"/>
          <w:szCs w:val="28"/>
        </w:rPr>
        <w:t>тыс. рублей;</w:t>
      </w:r>
    </w:p>
    <w:p w:rsidR="00455537" w:rsidRPr="00801CAC" w:rsidRDefault="00455537" w:rsidP="00455537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Исполнение расходов по программе составило </w:t>
      </w:r>
      <w:r w:rsidR="0064446B" w:rsidRPr="00801CAC">
        <w:rPr>
          <w:sz w:val="28"/>
          <w:szCs w:val="28"/>
        </w:rPr>
        <w:t>82 458,0</w:t>
      </w:r>
      <w:r w:rsidRPr="00801CAC">
        <w:rPr>
          <w:sz w:val="28"/>
          <w:szCs w:val="28"/>
        </w:rPr>
        <w:t xml:space="preserve"> тыс. рублей, в том числе по источникам финансирования:</w:t>
      </w:r>
    </w:p>
    <w:p w:rsidR="00455537" w:rsidRPr="00801CAC" w:rsidRDefault="00455537" w:rsidP="0064446B">
      <w:pPr>
        <w:ind w:firstLine="709"/>
        <w:jc w:val="both"/>
        <w:rPr>
          <w:i/>
          <w:sz w:val="24"/>
          <w:szCs w:val="24"/>
        </w:rPr>
      </w:pPr>
      <w:r w:rsidRPr="00801CAC">
        <w:rPr>
          <w:sz w:val="28"/>
          <w:szCs w:val="28"/>
        </w:rPr>
        <w:t xml:space="preserve">местный бюджет – </w:t>
      </w:r>
      <w:r w:rsidR="0096467B">
        <w:rPr>
          <w:sz w:val="28"/>
          <w:szCs w:val="28"/>
        </w:rPr>
        <w:t>1 </w:t>
      </w:r>
      <w:r w:rsidR="0064446B" w:rsidRPr="00801CAC">
        <w:rPr>
          <w:sz w:val="28"/>
          <w:szCs w:val="28"/>
        </w:rPr>
        <w:t>298,0</w:t>
      </w:r>
      <w:r w:rsidRPr="00801CAC">
        <w:rPr>
          <w:sz w:val="28"/>
          <w:szCs w:val="28"/>
        </w:rPr>
        <w:t xml:space="preserve"> тыс. рублей;</w:t>
      </w:r>
    </w:p>
    <w:p w:rsidR="00455537" w:rsidRPr="00801CAC" w:rsidRDefault="00455537" w:rsidP="00455537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внебюджетные источники – </w:t>
      </w:r>
      <w:r w:rsidR="0096467B">
        <w:rPr>
          <w:sz w:val="28"/>
          <w:szCs w:val="28"/>
        </w:rPr>
        <w:t>81 </w:t>
      </w:r>
      <w:r w:rsidR="0064446B" w:rsidRPr="00801CAC">
        <w:rPr>
          <w:sz w:val="28"/>
          <w:szCs w:val="28"/>
        </w:rPr>
        <w:t>160,0</w:t>
      </w:r>
      <w:r w:rsidRPr="00801CAC">
        <w:rPr>
          <w:sz w:val="28"/>
          <w:szCs w:val="28"/>
        </w:rPr>
        <w:t xml:space="preserve"> тыс. рублей.</w:t>
      </w:r>
    </w:p>
    <w:p w:rsidR="00455537" w:rsidRPr="00801CAC" w:rsidRDefault="00455537" w:rsidP="005705E4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lastRenderedPageBreak/>
        <w:t xml:space="preserve">Объем неосвоенных бюджетных средств составил </w:t>
      </w:r>
      <w:r w:rsidR="005705E4" w:rsidRPr="00801CAC">
        <w:rPr>
          <w:sz w:val="28"/>
          <w:szCs w:val="28"/>
        </w:rPr>
        <w:t>8,8</w:t>
      </w:r>
      <w:r w:rsidRPr="00801CAC">
        <w:rPr>
          <w:sz w:val="28"/>
          <w:szCs w:val="28"/>
        </w:rPr>
        <w:t xml:space="preserve"> тыс. рублей</w:t>
      </w:r>
      <w:r w:rsidR="005705E4" w:rsidRPr="00801CAC">
        <w:rPr>
          <w:sz w:val="28"/>
          <w:szCs w:val="28"/>
        </w:rPr>
        <w:t xml:space="preserve"> (экономия по итогам расторжения контракта на поставку цветочной продукции в связи с отменой ряда мероприятий по причине распространения коронавирусной инфекции). </w:t>
      </w:r>
    </w:p>
    <w:p w:rsidR="00455537" w:rsidRPr="00801CAC" w:rsidRDefault="00455537" w:rsidP="00966435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Сведения </w:t>
      </w:r>
      <w:r w:rsidR="00966435" w:rsidRPr="00966435">
        <w:rPr>
          <w:sz w:val="28"/>
          <w:szCs w:val="28"/>
        </w:rPr>
        <w:t>об использовании федерального, областного, местного бюджетов и внебюджетных источников на реализацию программы за 2020 год</w:t>
      </w:r>
      <w:r w:rsidR="00966435" w:rsidRPr="00966435" w:rsidDel="00966435">
        <w:rPr>
          <w:sz w:val="28"/>
          <w:szCs w:val="28"/>
        </w:rPr>
        <w:t xml:space="preserve"> </w:t>
      </w:r>
      <w:r w:rsidR="00883200">
        <w:rPr>
          <w:sz w:val="28"/>
          <w:szCs w:val="28"/>
        </w:rPr>
        <w:t>приведены в приложении № 2 к </w:t>
      </w:r>
      <w:r w:rsidRPr="00801CAC">
        <w:rPr>
          <w:sz w:val="28"/>
          <w:szCs w:val="28"/>
        </w:rPr>
        <w:t>отчету о реализации программы.</w:t>
      </w:r>
    </w:p>
    <w:p w:rsidR="004429B1" w:rsidRPr="00801CAC" w:rsidRDefault="004429B1">
      <w:pPr>
        <w:widowControl w:val="0"/>
        <w:jc w:val="both"/>
        <w:rPr>
          <w:sz w:val="28"/>
          <w:szCs w:val="28"/>
        </w:rPr>
      </w:pPr>
    </w:p>
    <w:p w:rsidR="00DE28C9" w:rsidRPr="00801CAC" w:rsidRDefault="00DE28C9" w:rsidP="00DA1E00">
      <w:pPr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5. Сведения о достижении </w:t>
      </w:r>
    </w:p>
    <w:p w:rsidR="00DE28C9" w:rsidRPr="00801CAC" w:rsidRDefault="00DE28C9" w:rsidP="00DA1E00">
      <w:pPr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значений показателей программы (подпрограмм) за 2020 год</w:t>
      </w:r>
    </w:p>
    <w:p w:rsidR="00DE28C9" w:rsidRPr="00801CAC" w:rsidRDefault="00DE28C9" w:rsidP="00DE28C9">
      <w:pPr>
        <w:ind w:firstLine="709"/>
        <w:jc w:val="center"/>
        <w:rPr>
          <w:sz w:val="28"/>
          <w:szCs w:val="28"/>
        </w:rPr>
      </w:pPr>
    </w:p>
    <w:p w:rsidR="00DE28C9" w:rsidRPr="00801CAC" w:rsidRDefault="00DE28C9" w:rsidP="006C3772">
      <w:pPr>
        <w:ind w:firstLine="709"/>
        <w:jc w:val="both"/>
        <w:rPr>
          <w:sz w:val="28"/>
          <w:szCs w:val="28"/>
        </w:rPr>
      </w:pPr>
      <w:proofErr w:type="gramStart"/>
      <w:r w:rsidRPr="00801CAC">
        <w:rPr>
          <w:sz w:val="28"/>
          <w:szCs w:val="28"/>
        </w:rPr>
        <w:t xml:space="preserve">Программой (подпрограммами) предусмотрено </w:t>
      </w:r>
      <w:r w:rsidR="006C3772" w:rsidRPr="00801CAC">
        <w:rPr>
          <w:sz w:val="28"/>
          <w:szCs w:val="28"/>
        </w:rPr>
        <w:t xml:space="preserve">17 </w:t>
      </w:r>
      <w:r w:rsidRPr="00801CAC">
        <w:rPr>
          <w:sz w:val="28"/>
          <w:szCs w:val="28"/>
        </w:rPr>
        <w:t xml:space="preserve">показателей, по </w:t>
      </w:r>
      <w:r w:rsidR="0096467B">
        <w:rPr>
          <w:sz w:val="28"/>
          <w:szCs w:val="28"/>
        </w:rPr>
        <w:t>трем</w:t>
      </w:r>
      <w:r w:rsidR="006C3772" w:rsidRPr="00801CAC">
        <w:rPr>
          <w:sz w:val="28"/>
          <w:szCs w:val="28"/>
        </w:rPr>
        <w:t xml:space="preserve"> </w:t>
      </w:r>
      <w:r w:rsidRPr="00801CAC">
        <w:rPr>
          <w:sz w:val="28"/>
          <w:szCs w:val="28"/>
        </w:rPr>
        <w:t xml:space="preserve">из которых фактические значения соответствуют плановым, по </w:t>
      </w:r>
      <w:r w:rsidR="0096467B">
        <w:rPr>
          <w:sz w:val="28"/>
          <w:szCs w:val="28"/>
        </w:rPr>
        <w:t>семи</w:t>
      </w:r>
      <w:r w:rsidRPr="00801CAC">
        <w:rPr>
          <w:sz w:val="28"/>
          <w:szCs w:val="28"/>
        </w:rPr>
        <w:t xml:space="preserve"> </w:t>
      </w:r>
      <w:r w:rsidR="00861C49" w:rsidRPr="00801CAC">
        <w:rPr>
          <w:sz w:val="28"/>
          <w:szCs w:val="28"/>
        </w:rPr>
        <w:t>–</w:t>
      </w:r>
      <w:r w:rsidR="006C3772" w:rsidRPr="00801CAC">
        <w:rPr>
          <w:sz w:val="28"/>
          <w:szCs w:val="28"/>
        </w:rPr>
        <w:t xml:space="preserve"> </w:t>
      </w:r>
      <w:r w:rsidRPr="00801CAC">
        <w:rPr>
          <w:sz w:val="28"/>
          <w:szCs w:val="28"/>
        </w:rPr>
        <w:t>фактические значения превышают плановые, по</w:t>
      </w:r>
      <w:r w:rsidR="0096467B">
        <w:rPr>
          <w:sz w:val="28"/>
          <w:szCs w:val="28"/>
        </w:rPr>
        <w:t xml:space="preserve"> шести</w:t>
      </w:r>
      <w:r w:rsidR="00861C49" w:rsidRPr="00801CAC">
        <w:rPr>
          <w:sz w:val="28"/>
          <w:szCs w:val="28"/>
        </w:rPr>
        <w:t xml:space="preserve"> –</w:t>
      </w:r>
      <w:r w:rsidRPr="00801CAC">
        <w:rPr>
          <w:sz w:val="28"/>
          <w:szCs w:val="28"/>
        </w:rPr>
        <w:t xml:space="preserve"> не достигнуты </w:t>
      </w:r>
      <w:r w:rsidR="0096467B">
        <w:rPr>
          <w:sz w:val="28"/>
          <w:szCs w:val="28"/>
        </w:rPr>
        <w:t>плановые значения, по одному</w:t>
      </w:r>
      <w:r w:rsidR="00242AD8" w:rsidRPr="00801CAC">
        <w:rPr>
          <w:sz w:val="28"/>
          <w:szCs w:val="28"/>
        </w:rPr>
        <w:t xml:space="preserve"> – фактическое значение может быть рассчитано не ранее 01.04.2021 (срок подготовки отчета в соответствии с</w:t>
      </w:r>
      <w:r w:rsidR="0096467B">
        <w:rPr>
          <w:sz w:val="28"/>
          <w:szCs w:val="28"/>
        </w:rPr>
        <w:t xml:space="preserve"> частью 4 статьи </w:t>
      </w:r>
      <w:r w:rsidR="00242AD8" w:rsidRPr="00801CAC">
        <w:rPr>
          <w:sz w:val="28"/>
          <w:szCs w:val="28"/>
        </w:rPr>
        <w:t xml:space="preserve">30 Федерального закона </w:t>
      </w:r>
      <w:r w:rsidR="00DF2133">
        <w:rPr>
          <w:sz w:val="28"/>
          <w:szCs w:val="28"/>
        </w:rPr>
        <w:t xml:space="preserve">от 05.04.2013 </w:t>
      </w:r>
      <w:r w:rsidR="0096467B">
        <w:rPr>
          <w:sz w:val="28"/>
          <w:szCs w:val="28"/>
        </w:rPr>
        <w:t>№ </w:t>
      </w:r>
      <w:r w:rsidR="00242AD8" w:rsidRPr="00801CAC">
        <w:rPr>
          <w:sz w:val="28"/>
          <w:szCs w:val="28"/>
        </w:rPr>
        <w:t>44-ФЗ</w:t>
      </w:r>
      <w:r w:rsidR="00DF2133">
        <w:rPr>
          <w:sz w:val="28"/>
          <w:szCs w:val="28"/>
        </w:rPr>
        <w:t xml:space="preserve"> «О</w:t>
      </w:r>
      <w:r w:rsidR="00DF2133" w:rsidRPr="00DF2133">
        <w:rPr>
          <w:sz w:val="28"/>
          <w:szCs w:val="28"/>
        </w:rPr>
        <w:t xml:space="preserve"> контрактной системе в сфере закупок товаров, работ, услуг для</w:t>
      </w:r>
      <w:proofErr w:type="gramEnd"/>
      <w:r w:rsidR="00DF2133" w:rsidRPr="00DF2133">
        <w:rPr>
          <w:sz w:val="28"/>
          <w:szCs w:val="28"/>
        </w:rPr>
        <w:t xml:space="preserve"> обеспечения государственных и муниципальных нужд</w:t>
      </w:r>
      <w:r w:rsidR="00DF2133">
        <w:rPr>
          <w:sz w:val="28"/>
          <w:szCs w:val="28"/>
        </w:rPr>
        <w:t>»</w:t>
      </w:r>
      <w:r w:rsidR="00242AD8" w:rsidRPr="00801CAC">
        <w:rPr>
          <w:sz w:val="28"/>
          <w:szCs w:val="28"/>
        </w:rPr>
        <w:t>).</w:t>
      </w:r>
    </w:p>
    <w:p w:rsidR="00DE28C9" w:rsidRPr="00801CAC" w:rsidRDefault="00DE28C9" w:rsidP="00B32BEE">
      <w:pPr>
        <w:ind w:firstLine="709"/>
        <w:jc w:val="both"/>
        <w:rPr>
          <w:i/>
          <w:sz w:val="28"/>
          <w:szCs w:val="28"/>
        </w:rPr>
      </w:pPr>
      <w:r w:rsidRPr="00801CAC">
        <w:rPr>
          <w:sz w:val="28"/>
          <w:szCs w:val="28"/>
        </w:rPr>
        <w:t>Показатель 1 «</w:t>
      </w:r>
      <w:r w:rsidR="00B32BEE" w:rsidRPr="00801CAC">
        <w:rPr>
          <w:sz w:val="28"/>
          <w:szCs w:val="28"/>
        </w:rPr>
        <w:t>Темп роста объема инвестиций в основной капитал по крупным и средним предприятиям города за счет всех источников финансирования к предыдущему году в сопоставимых ценах</w:t>
      </w:r>
      <w:r w:rsidRPr="00801CAC">
        <w:rPr>
          <w:sz w:val="28"/>
          <w:szCs w:val="28"/>
        </w:rPr>
        <w:t>» ‒ плановое значение</w:t>
      </w:r>
      <w:r w:rsidR="00DF2133">
        <w:rPr>
          <w:sz w:val="28"/>
          <w:szCs w:val="28"/>
        </w:rPr>
        <w:t xml:space="preserve"> – 101,2 </w:t>
      </w:r>
      <w:r w:rsidR="00B32BEE" w:rsidRPr="00801CAC">
        <w:rPr>
          <w:sz w:val="28"/>
          <w:szCs w:val="28"/>
        </w:rPr>
        <w:t>%</w:t>
      </w:r>
      <w:r w:rsidRPr="00801CAC">
        <w:rPr>
          <w:sz w:val="28"/>
          <w:szCs w:val="28"/>
        </w:rPr>
        <w:t>, фактическое значение</w:t>
      </w:r>
      <w:r w:rsidR="00DF2133">
        <w:rPr>
          <w:sz w:val="28"/>
          <w:szCs w:val="28"/>
        </w:rPr>
        <w:t xml:space="preserve"> – 116,9 </w:t>
      </w:r>
      <w:r w:rsidR="00B32BEE" w:rsidRPr="00801CAC">
        <w:rPr>
          <w:sz w:val="28"/>
          <w:szCs w:val="28"/>
        </w:rPr>
        <w:t>%.</w:t>
      </w:r>
      <w:r w:rsidRPr="00801CAC">
        <w:rPr>
          <w:sz w:val="28"/>
          <w:szCs w:val="28"/>
        </w:rPr>
        <w:t xml:space="preserve"> (</w:t>
      </w:r>
      <w:r w:rsidR="00B32BEE" w:rsidRPr="00801CAC">
        <w:rPr>
          <w:sz w:val="28"/>
          <w:szCs w:val="28"/>
        </w:rPr>
        <w:t>в связи с отсутствием статистических данных за 2020 год привод</w:t>
      </w:r>
      <w:r w:rsidR="00DF2133">
        <w:rPr>
          <w:sz w:val="28"/>
          <w:szCs w:val="28"/>
        </w:rPr>
        <w:t>ится значение за 9 месяцев 2020 </w:t>
      </w:r>
      <w:r w:rsidR="00B32BEE" w:rsidRPr="00801CAC">
        <w:rPr>
          <w:sz w:val="28"/>
          <w:szCs w:val="28"/>
        </w:rPr>
        <w:t>года</w:t>
      </w:r>
      <w:r w:rsidRPr="00801CAC">
        <w:rPr>
          <w:sz w:val="28"/>
          <w:szCs w:val="28"/>
        </w:rPr>
        <w:t>).</w:t>
      </w:r>
    </w:p>
    <w:p w:rsidR="00DE28C9" w:rsidRPr="00801CAC" w:rsidRDefault="00DE28C9" w:rsidP="00B15079">
      <w:pPr>
        <w:ind w:firstLine="709"/>
        <w:jc w:val="both"/>
        <w:rPr>
          <w:i/>
          <w:sz w:val="28"/>
          <w:szCs w:val="28"/>
        </w:rPr>
      </w:pPr>
      <w:r w:rsidRPr="00801CAC">
        <w:rPr>
          <w:sz w:val="28"/>
          <w:szCs w:val="28"/>
        </w:rPr>
        <w:t>Показатель 2 «</w:t>
      </w:r>
      <w:r w:rsidR="00B15079" w:rsidRPr="00801CAC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организаций</w:t>
      </w:r>
      <w:r w:rsidRPr="00801CAC">
        <w:rPr>
          <w:sz w:val="28"/>
          <w:szCs w:val="28"/>
        </w:rPr>
        <w:t>» ‒ плановое значение</w:t>
      </w:r>
      <w:r w:rsidR="00DF2133">
        <w:rPr>
          <w:sz w:val="28"/>
          <w:szCs w:val="28"/>
        </w:rPr>
        <w:t xml:space="preserve"> – 30,1 </w:t>
      </w:r>
      <w:r w:rsidR="00B15079" w:rsidRPr="00801CAC">
        <w:rPr>
          <w:sz w:val="28"/>
          <w:szCs w:val="28"/>
        </w:rPr>
        <w:t>%</w:t>
      </w:r>
      <w:r w:rsidRPr="00801CAC">
        <w:rPr>
          <w:sz w:val="28"/>
          <w:szCs w:val="28"/>
        </w:rPr>
        <w:t xml:space="preserve">, фактическое значение </w:t>
      </w:r>
      <w:r w:rsidR="00DF2133">
        <w:rPr>
          <w:sz w:val="28"/>
          <w:szCs w:val="28"/>
        </w:rPr>
        <w:t>– 28,8 </w:t>
      </w:r>
      <w:r w:rsidR="00B15079" w:rsidRPr="00801CAC">
        <w:rPr>
          <w:sz w:val="28"/>
          <w:szCs w:val="28"/>
        </w:rPr>
        <w:t xml:space="preserve">% </w:t>
      </w:r>
      <w:r w:rsidRPr="00801CAC">
        <w:rPr>
          <w:sz w:val="28"/>
          <w:szCs w:val="28"/>
        </w:rPr>
        <w:t>(</w:t>
      </w:r>
      <w:r w:rsidR="00B15079" w:rsidRPr="00801CAC">
        <w:rPr>
          <w:sz w:val="28"/>
          <w:szCs w:val="28"/>
        </w:rPr>
        <w:t>в связи с отсутствием статистических данных за 2020 год привод</w:t>
      </w:r>
      <w:r w:rsidR="00DF2133">
        <w:rPr>
          <w:sz w:val="28"/>
          <w:szCs w:val="28"/>
        </w:rPr>
        <w:t>ится значение за 9 месяцев 2020 </w:t>
      </w:r>
      <w:r w:rsidR="00B15079" w:rsidRPr="00801CAC">
        <w:rPr>
          <w:sz w:val="28"/>
          <w:szCs w:val="28"/>
        </w:rPr>
        <w:t>года</w:t>
      </w:r>
      <w:r w:rsidRPr="00801CAC">
        <w:rPr>
          <w:sz w:val="28"/>
          <w:szCs w:val="28"/>
        </w:rPr>
        <w:t>).</w:t>
      </w:r>
    </w:p>
    <w:p w:rsidR="00B15079" w:rsidRPr="00801CAC" w:rsidRDefault="00B15079" w:rsidP="00DE28C9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3 «Темп роста объема отгруженной инновационной продукции (товаров, работ, услуг) в сопоставимых ц</w:t>
      </w:r>
      <w:r w:rsidR="00DF2133">
        <w:rPr>
          <w:sz w:val="28"/>
          <w:szCs w:val="28"/>
        </w:rPr>
        <w:t>енах» – плановое значение 102,5 </w:t>
      </w:r>
      <w:r w:rsidRPr="00801CAC">
        <w:rPr>
          <w:sz w:val="28"/>
          <w:szCs w:val="28"/>
        </w:rPr>
        <w:t xml:space="preserve">%, фактическое значение – </w:t>
      </w:r>
      <w:r w:rsidR="00DF2133">
        <w:rPr>
          <w:sz w:val="28"/>
          <w:szCs w:val="28"/>
        </w:rPr>
        <w:t>102,5 </w:t>
      </w:r>
      <w:r w:rsidR="00185379" w:rsidRPr="00801CAC">
        <w:rPr>
          <w:sz w:val="28"/>
          <w:szCs w:val="28"/>
        </w:rPr>
        <w:t>%.</w:t>
      </w:r>
    </w:p>
    <w:p w:rsidR="00A87E5C" w:rsidRPr="00801CAC" w:rsidRDefault="00A87E5C" w:rsidP="00A87E5C">
      <w:pPr>
        <w:ind w:firstLine="709"/>
        <w:jc w:val="both"/>
        <w:rPr>
          <w:i/>
          <w:sz w:val="28"/>
          <w:szCs w:val="28"/>
        </w:rPr>
      </w:pPr>
      <w:r w:rsidRPr="00801CAC">
        <w:rPr>
          <w:sz w:val="28"/>
          <w:szCs w:val="28"/>
        </w:rPr>
        <w:t>Показатель 4 «</w:t>
      </w:r>
      <w:r w:rsidR="00AC7E49" w:rsidRPr="00801CAC">
        <w:rPr>
          <w:sz w:val="28"/>
          <w:szCs w:val="28"/>
        </w:rPr>
        <w:t>Прирост численности лиц, размещенных в коллективных средствах размещения, по отношению к предыдущему году</w:t>
      </w:r>
      <w:r w:rsidRPr="00801CAC">
        <w:rPr>
          <w:sz w:val="28"/>
          <w:szCs w:val="28"/>
        </w:rPr>
        <w:t xml:space="preserve">» ‒ плановое значение – </w:t>
      </w:r>
      <w:r w:rsidR="00DF2133">
        <w:rPr>
          <w:sz w:val="28"/>
          <w:szCs w:val="28"/>
        </w:rPr>
        <w:t>1,75 </w:t>
      </w:r>
      <w:r w:rsidRPr="00801CAC">
        <w:rPr>
          <w:sz w:val="28"/>
          <w:szCs w:val="28"/>
        </w:rPr>
        <w:t>%, фактическое значение –</w:t>
      </w:r>
      <w:r w:rsidR="00AC7E49" w:rsidRPr="00801CAC">
        <w:rPr>
          <w:sz w:val="28"/>
          <w:szCs w:val="28"/>
        </w:rPr>
        <w:t xml:space="preserve"> </w:t>
      </w:r>
      <w:r w:rsidR="00DF2133">
        <w:rPr>
          <w:sz w:val="28"/>
          <w:szCs w:val="28"/>
        </w:rPr>
        <w:t>3,92 </w:t>
      </w:r>
      <w:r w:rsidRPr="00801CAC">
        <w:rPr>
          <w:sz w:val="28"/>
          <w:szCs w:val="28"/>
        </w:rPr>
        <w:t>%.</w:t>
      </w:r>
    </w:p>
    <w:p w:rsidR="00C92495" w:rsidRPr="00801CAC" w:rsidRDefault="00C92495" w:rsidP="00C92495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5 «Доля потребительских споров по вопросам защиты прав потребителей, урегулированных в досудебном порядке, от общего количества составленных претензий» ‒ плановое значение</w:t>
      </w:r>
      <w:r w:rsidR="00DF2133">
        <w:rPr>
          <w:sz w:val="28"/>
          <w:szCs w:val="28"/>
        </w:rPr>
        <w:t xml:space="preserve"> – 50,1 %, фактическое значение </w:t>
      </w:r>
      <w:r w:rsidRPr="00801CAC">
        <w:rPr>
          <w:sz w:val="28"/>
          <w:szCs w:val="28"/>
        </w:rPr>
        <w:t>– 99,9 %.</w:t>
      </w:r>
    </w:p>
    <w:p w:rsidR="005D11C0" w:rsidRPr="00801CAC" w:rsidRDefault="005D11C0" w:rsidP="005D11C0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1.1 «Объем инвестиций в основной капитал крупных и средних предприятий (за исключением бю</w:t>
      </w:r>
      <w:r w:rsidR="00DF2133">
        <w:rPr>
          <w:sz w:val="28"/>
          <w:szCs w:val="28"/>
        </w:rPr>
        <w:t>джетных средств) в расчете на 1 </w:t>
      </w:r>
      <w:r w:rsidRPr="00801CAC">
        <w:rPr>
          <w:sz w:val="28"/>
          <w:szCs w:val="28"/>
        </w:rPr>
        <w:t>человека (жителя города Таган</w:t>
      </w:r>
      <w:r w:rsidR="00DF2133">
        <w:rPr>
          <w:sz w:val="28"/>
          <w:szCs w:val="28"/>
        </w:rPr>
        <w:t>рога)» ‒ плановое значение – 18 </w:t>
      </w:r>
      <w:r w:rsidRPr="00801CAC">
        <w:rPr>
          <w:sz w:val="28"/>
          <w:szCs w:val="28"/>
        </w:rPr>
        <w:t>958,2 ру</w:t>
      </w:r>
      <w:r w:rsidR="00DF2133">
        <w:rPr>
          <w:sz w:val="28"/>
          <w:szCs w:val="28"/>
        </w:rPr>
        <w:t xml:space="preserve">блей, </w:t>
      </w:r>
      <w:r w:rsidR="00DF2133">
        <w:rPr>
          <w:sz w:val="28"/>
          <w:szCs w:val="28"/>
        </w:rPr>
        <w:lastRenderedPageBreak/>
        <w:t>фактическое значение – 15 </w:t>
      </w:r>
      <w:r w:rsidRPr="00801CAC">
        <w:rPr>
          <w:sz w:val="28"/>
          <w:szCs w:val="28"/>
        </w:rPr>
        <w:t>418,7 рублей (в связи с отсутствием статистических данных за 2020 год приводится значение за 9 месяцев 2020 года).</w:t>
      </w:r>
    </w:p>
    <w:p w:rsidR="00820314" w:rsidRPr="00801CAC" w:rsidRDefault="00820314" w:rsidP="00820314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1.2 «Объем инвестиций в основной капитал крупных и средних предприятий за счет всех источников финансирования» ‒ плановое значение –</w:t>
      </w:r>
      <w:r w:rsidR="00DF2133">
        <w:rPr>
          <w:sz w:val="28"/>
          <w:szCs w:val="28"/>
        </w:rPr>
        <w:t xml:space="preserve">5 491,2 </w:t>
      </w:r>
      <w:proofErr w:type="gramStart"/>
      <w:r w:rsidR="00DF2133">
        <w:rPr>
          <w:sz w:val="28"/>
          <w:szCs w:val="28"/>
        </w:rPr>
        <w:t>млн</w:t>
      </w:r>
      <w:proofErr w:type="gramEnd"/>
      <w:r w:rsidR="00DF2133">
        <w:rPr>
          <w:sz w:val="28"/>
          <w:szCs w:val="28"/>
        </w:rPr>
        <w:t> </w:t>
      </w:r>
      <w:r w:rsidRPr="00801CAC">
        <w:rPr>
          <w:sz w:val="28"/>
          <w:szCs w:val="28"/>
        </w:rPr>
        <w:t>рублей, фактическое знач</w:t>
      </w:r>
      <w:r w:rsidR="00DF2133">
        <w:rPr>
          <w:sz w:val="28"/>
          <w:szCs w:val="28"/>
        </w:rPr>
        <w:t>ение – 4 590,2 млн рублей (в </w:t>
      </w:r>
      <w:r w:rsidRPr="00801CAC">
        <w:rPr>
          <w:sz w:val="28"/>
          <w:szCs w:val="28"/>
        </w:rPr>
        <w:t>связи с отсутствием статистических данных за 2020 год приводится значение за 9 месяцев 2020 года).</w:t>
      </w:r>
    </w:p>
    <w:p w:rsidR="009B4031" w:rsidRPr="00801CAC" w:rsidRDefault="009B4031" w:rsidP="009B4031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2.1 «Количество субъектов малого и среднего предпринимательства (включая индивидуальных предпринимателей) в расчете на 1 тыс. человек населения» ‒ плановое значение – 54,1 ед., фактическое значение – 40,7 ед. (в связи с ведением ограничительных мер в деятельности СМСП в условиях распространения коронавирусной инфекции (COVID-2019) показатель не достигнут).</w:t>
      </w:r>
    </w:p>
    <w:p w:rsidR="009B4031" w:rsidRPr="00801CAC" w:rsidRDefault="009B4031" w:rsidP="009B4031">
      <w:pPr>
        <w:ind w:firstLine="709"/>
        <w:jc w:val="both"/>
        <w:rPr>
          <w:sz w:val="28"/>
          <w:szCs w:val="28"/>
        </w:rPr>
      </w:pPr>
      <w:proofErr w:type="gramStart"/>
      <w:r w:rsidRPr="00801CAC">
        <w:rPr>
          <w:sz w:val="28"/>
          <w:szCs w:val="28"/>
        </w:rPr>
        <w:t xml:space="preserve">Показатель 2.2 «Годовой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предпринимательства» ‒ </w:t>
      </w:r>
      <w:r w:rsidR="00DF2133">
        <w:rPr>
          <w:sz w:val="28"/>
          <w:szCs w:val="28"/>
        </w:rPr>
        <w:t>плановое значение – не менее 15 </w:t>
      </w:r>
      <w:r w:rsidRPr="00801CAC">
        <w:rPr>
          <w:sz w:val="28"/>
          <w:szCs w:val="28"/>
        </w:rPr>
        <w:t xml:space="preserve">%, фактическое значение </w:t>
      </w:r>
      <w:r w:rsidR="00F54D15" w:rsidRPr="00801CAC">
        <w:rPr>
          <w:sz w:val="28"/>
          <w:szCs w:val="28"/>
        </w:rPr>
        <w:t>может быть рассчитано не ранее 01.04.2021 (срок подго</w:t>
      </w:r>
      <w:r w:rsidR="00DF2133">
        <w:rPr>
          <w:sz w:val="28"/>
          <w:szCs w:val="28"/>
        </w:rPr>
        <w:t>товки отчета в соответствии с частью 4 статьи</w:t>
      </w:r>
      <w:r w:rsidR="00F54D15" w:rsidRPr="00801CAC">
        <w:rPr>
          <w:sz w:val="28"/>
          <w:szCs w:val="28"/>
        </w:rPr>
        <w:t xml:space="preserve"> 30 Федерального закона </w:t>
      </w:r>
      <w:r w:rsidR="00DF2133" w:rsidRPr="00DF2133">
        <w:rPr>
          <w:sz w:val="28"/>
          <w:szCs w:val="28"/>
        </w:rPr>
        <w:t xml:space="preserve">от 05.04.2013 </w:t>
      </w:r>
      <w:r w:rsidR="00DF2133">
        <w:rPr>
          <w:sz w:val="28"/>
          <w:szCs w:val="28"/>
        </w:rPr>
        <w:t>№ </w:t>
      </w:r>
      <w:r w:rsidR="00F54D15" w:rsidRPr="00801CAC">
        <w:rPr>
          <w:sz w:val="28"/>
          <w:szCs w:val="28"/>
        </w:rPr>
        <w:t>44-ФЗ</w:t>
      </w:r>
      <w:r w:rsidR="00DF2133">
        <w:rPr>
          <w:sz w:val="28"/>
          <w:szCs w:val="28"/>
        </w:rPr>
        <w:t xml:space="preserve"> </w:t>
      </w:r>
      <w:r w:rsidR="00DF2133" w:rsidRPr="00DF2133">
        <w:rPr>
          <w:sz w:val="28"/>
          <w:szCs w:val="28"/>
        </w:rPr>
        <w:t>«О контрактной системе в сфере закупок товаров</w:t>
      </w:r>
      <w:proofErr w:type="gramEnd"/>
      <w:r w:rsidR="00DF2133" w:rsidRPr="00DF2133">
        <w:rPr>
          <w:sz w:val="28"/>
          <w:szCs w:val="28"/>
        </w:rPr>
        <w:t>, работ, услуг для обеспечения государственных и муниципальных нужд»</w:t>
      </w:r>
      <w:r w:rsidR="00F54D15" w:rsidRPr="00801CAC">
        <w:rPr>
          <w:sz w:val="28"/>
          <w:szCs w:val="28"/>
        </w:rPr>
        <w:t>)</w:t>
      </w:r>
      <w:r w:rsidRPr="00801CAC">
        <w:rPr>
          <w:sz w:val="28"/>
          <w:szCs w:val="28"/>
        </w:rPr>
        <w:t xml:space="preserve">. </w:t>
      </w:r>
    </w:p>
    <w:p w:rsidR="005F62AD" w:rsidRPr="00801CAC" w:rsidRDefault="005F62AD" w:rsidP="0070381C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2.3 «</w:t>
      </w:r>
      <w:r w:rsidR="0070381C" w:rsidRPr="00801CAC">
        <w:rPr>
          <w:sz w:val="28"/>
          <w:szCs w:val="28"/>
        </w:rPr>
        <w:t>Доля численно</w:t>
      </w:r>
      <w:r w:rsidR="00DF2133">
        <w:rPr>
          <w:sz w:val="28"/>
          <w:szCs w:val="28"/>
        </w:rPr>
        <w:t xml:space="preserve">сти занятых на малых и средних </w:t>
      </w:r>
      <w:r w:rsidR="0070381C" w:rsidRPr="00801CAC">
        <w:rPr>
          <w:sz w:val="28"/>
          <w:szCs w:val="28"/>
        </w:rPr>
        <w:t>предприятиях по виду «Обрабатывающие производства» в общей численности занятых в сфере малого и среднего предпринимательства (без учета индивидуальных предпринимателей)</w:t>
      </w:r>
      <w:r w:rsidRPr="00801CAC">
        <w:rPr>
          <w:sz w:val="28"/>
          <w:szCs w:val="28"/>
        </w:rPr>
        <w:t xml:space="preserve">» ‒ плановое значение – </w:t>
      </w:r>
      <w:r w:rsidR="00DF2133">
        <w:rPr>
          <w:sz w:val="28"/>
          <w:szCs w:val="28"/>
        </w:rPr>
        <w:t>17,5 </w:t>
      </w:r>
      <w:r w:rsidR="0070381C" w:rsidRPr="00801CAC">
        <w:rPr>
          <w:sz w:val="28"/>
          <w:szCs w:val="28"/>
        </w:rPr>
        <w:t>%</w:t>
      </w:r>
      <w:r w:rsidRPr="00801CAC">
        <w:rPr>
          <w:sz w:val="28"/>
          <w:szCs w:val="28"/>
        </w:rPr>
        <w:t xml:space="preserve">, фактическое значение – </w:t>
      </w:r>
      <w:r w:rsidR="00DF2133">
        <w:rPr>
          <w:sz w:val="28"/>
          <w:szCs w:val="28"/>
        </w:rPr>
        <w:t>27,7 </w:t>
      </w:r>
      <w:r w:rsidR="0070381C" w:rsidRPr="00801CAC">
        <w:rPr>
          <w:sz w:val="28"/>
          <w:szCs w:val="28"/>
        </w:rPr>
        <w:t>%</w:t>
      </w:r>
      <w:r w:rsidRPr="00801CAC">
        <w:rPr>
          <w:sz w:val="28"/>
          <w:szCs w:val="28"/>
        </w:rPr>
        <w:t xml:space="preserve">. </w:t>
      </w:r>
    </w:p>
    <w:p w:rsidR="009619D1" w:rsidRPr="00801CAC" w:rsidRDefault="009619D1" w:rsidP="009619D1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Показатель 2.4 «Темп роста оборота малых и средних предприятий города Таганрога» </w:t>
      </w:r>
      <w:r w:rsidR="00DF2133">
        <w:rPr>
          <w:sz w:val="28"/>
          <w:szCs w:val="28"/>
        </w:rPr>
        <w:t>‒ плановое значение – 105,0 %, фактическое значение – 85,2 </w:t>
      </w:r>
      <w:r w:rsidRPr="00801CAC">
        <w:rPr>
          <w:sz w:val="28"/>
          <w:szCs w:val="28"/>
        </w:rPr>
        <w:t>% (в связи с ведением ограничите</w:t>
      </w:r>
      <w:r w:rsidR="00DF2133">
        <w:rPr>
          <w:sz w:val="28"/>
          <w:szCs w:val="28"/>
        </w:rPr>
        <w:t>льных мер в деятельности СМСП в </w:t>
      </w:r>
      <w:r w:rsidRPr="00801CAC">
        <w:rPr>
          <w:sz w:val="28"/>
          <w:szCs w:val="28"/>
        </w:rPr>
        <w:t>условиях распространения коронавирусной инфекции (COVID-2019) показатель не достигнут).</w:t>
      </w:r>
    </w:p>
    <w:p w:rsidR="00881544" w:rsidRPr="00801CAC" w:rsidRDefault="00881544" w:rsidP="00881544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2.5 «Увеличение доли численности занятых на малых и средних предприятиях социально ориентированных видов экономической деятельн</w:t>
      </w:r>
      <w:r w:rsidR="00DF2133">
        <w:rPr>
          <w:sz w:val="28"/>
          <w:szCs w:val="28"/>
        </w:rPr>
        <w:t>ости» ‒ плановое значение – 2,4 %, фактическое значение – 0,33 </w:t>
      </w:r>
      <w:r w:rsidRPr="00801CAC">
        <w:rPr>
          <w:sz w:val="28"/>
          <w:szCs w:val="28"/>
        </w:rPr>
        <w:t xml:space="preserve">% </w:t>
      </w:r>
      <w:r w:rsidR="00DF2133">
        <w:rPr>
          <w:sz w:val="28"/>
          <w:szCs w:val="28"/>
        </w:rPr>
        <w:t>(в </w:t>
      </w:r>
      <w:r w:rsidRPr="00801CAC">
        <w:rPr>
          <w:sz w:val="28"/>
          <w:szCs w:val="28"/>
        </w:rPr>
        <w:t>связи с ведением ограничительных мер в деятельности СМСП в условиях распространения коронавирусной инфе</w:t>
      </w:r>
      <w:r w:rsidR="00DF2133">
        <w:rPr>
          <w:sz w:val="28"/>
          <w:szCs w:val="28"/>
        </w:rPr>
        <w:t>кции (COVID-2019) показатель не </w:t>
      </w:r>
      <w:r w:rsidRPr="00801CAC">
        <w:rPr>
          <w:sz w:val="28"/>
          <w:szCs w:val="28"/>
        </w:rPr>
        <w:t>достигнут).</w:t>
      </w:r>
    </w:p>
    <w:p w:rsidR="005578A2" w:rsidRPr="00801CAC" w:rsidRDefault="005578A2" w:rsidP="00D74385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Показатель </w:t>
      </w:r>
      <w:r w:rsidR="005F6C05" w:rsidRPr="00801CAC">
        <w:rPr>
          <w:sz w:val="28"/>
          <w:szCs w:val="28"/>
        </w:rPr>
        <w:t xml:space="preserve">3.1 </w:t>
      </w:r>
      <w:r w:rsidRPr="00801CAC">
        <w:rPr>
          <w:sz w:val="28"/>
          <w:szCs w:val="28"/>
        </w:rPr>
        <w:t>«</w:t>
      </w:r>
      <w:r w:rsidR="005F6C05" w:rsidRPr="00801CAC">
        <w:rPr>
          <w:sz w:val="28"/>
          <w:szCs w:val="28"/>
        </w:rPr>
        <w:t>Объем отгруженной инновационной продукции (товаров, работ, услуг)</w:t>
      </w:r>
      <w:r w:rsidRPr="00801CAC">
        <w:rPr>
          <w:sz w:val="28"/>
          <w:szCs w:val="28"/>
        </w:rPr>
        <w:t>» ‒ плановое значение</w:t>
      </w:r>
      <w:r w:rsidR="00980EB5" w:rsidRPr="00801CAC">
        <w:rPr>
          <w:sz w:val="28"/>
          <w:szCs w:val="28"/>
        </w:rPr>
        <w:t xml:space="preserve"> </w:t>
      </w:r>
      <w:r w:rsidRPr="00801CAC">
        <w:rPr>
          <w:sz w:val="28"/>
          <w:szCs w:val="28"/>
        </w:rPr>
        <w:t xml:space="preserve">– </w:t>
      </w:r>
      <w:r w:rsidR="005F6C05" w:rsidRPr="00801CAC">
        <w:rPr>
          <w:sz w:val="28"/>
          <w:szCs w:val="28"/>
        </w:rPr>
        <w:t xml:space="preserve">17,9 </w:t>
      </w:r>
      <w:proofErr w:type="gramStart"/>
      <w:r w:rsidR="00DF2133">
        <w:rPr>
          <w:sz w:val="28"/>
          <w:szCs w:val="28"/>
        </w:rPr>
        <w:t>млрд</w:t>
      </w:r>
      <w:proofErr w:type="gramEnd"/>
      <w:r w:rsidR="00D74385" w:rsidRPr="00801CAC">
        <w:rPr>
          <w:sz w:val="28"/>
          <w:szCs w:val="28"/>
        </w:rPr>
        <w:t xml:space="preserve"> рублей</w:t>
      </w:r>
      <w:r w:rsidRPr="00801CAC">
        <w:rPr>
          <w:sz w:val="28"/>
          <w:szCs w:val="28"/>
        </w:rPr>
        <w:t>, фактическое значение –</w:t>
      </w:r>
      <w:r w:rsidR="005F6C05" w:rsidRPr="00801CAC">
        <w:rPr>
          <w:sz w:val="28"/>
          <w:szCs w:val="28"/>
        </w:rPr>
        <w:t xml:space="preserve"> </w:t>
      </w:r>
      <w:r w:rsidR="00185379" w:rsidRPr="00801CAC">
        <w:rPr>
          <w:sz w:val="28"/>
          <w:szCs w:val="28"/>
        </w:rPr>
        <w:t xml:space="preserve">17,9 </w:t>
      </w:r>
      <w:r w:rsidR="00DF2133">
        <w:rPr>
          <w:sz w:val="28"/>
          <w:szCs w:val="28"/>
        </w:rPr>
        <w:t>млрд</w:t>
      </w:r>
      <w:r w:rsidR="00D74385" w:rsidRPr="00801CAC">
        <w:rPr>
          <w:sz w:val="28"/>
          <w:szCs w:val="28"/>
        </w:rPr>
        <w:t xml:space="preserve"> рублей</w:t>
      </w:r>
      <w:r w:rsidR="00980EB5" w:rsidRPr="00801CAC">
        <w:rPr>
          <w:sz w:val="28"/>
          <w:szCs w:val="28"/>
        </w:rPr>
        <w:t>.</w:t>
      </w:r>
    </w:p>
    <w:p w:rsidR="00D74385" w:rsidRPr="00801CAC" w:rsidRDefault="00D74385" w:rsidP="00D74385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3.2. «Удельный вес организаций, осуществлявших технологические иннова</w:t>
      </w:r>
      <w:r w:rsidR="00DF2133">
        <w:rPr>
          <w:sz w:val="28"/>
          <w:szCs w:val="28"/>
        </w:rPr>
        <w:t>ции» ‒ плановое значение – 13,8 </w:t>
      </w:r>
      <w:r w:rsidRPr="00801CAC">
        <w:rPr>
          <w:sz w:val="28"/>
          <w:szCs w:val="28"/>
        </w:rPr>
        <w:t xml:space="preserve">%, фактическое значение – </w:t>
      </w:r>
      <w:r w:rsidR="00DF2133">
        <w:rPr>
          <w:sz w:val="28"/>
          <w:szCs w:val="28"/>
        </w:rPr>
        <w:t>13,8 </w:t>
      </w:r>
      <w:r w:rsidRPr="00801CAC">
        <w:rPr>
          <w:sz w:val="28"/>
          <w:szCs w:val="28"/>
        </w:rPr>
        <w:t>%</w:t>
      </w:r>
      <w:r w:rsidR="00610B32" w:rsidRPr="00801CAC">
        <w:rPr>
          <w:sz w:val="28"/>
          <w:szCs w:val="28"/>
        </w:rPr>
        <w:t>.</w:t>
      </w:r>
    </w:p>
    <w:p w:rsidR="00980EB5" w:rsidRPr="00801CAC" w:rsidRDefault="00980EB5" w:rsidP="00980EB5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4.1 «Увеличение туристского потока на территорию города Таганрога» ‒ плановое зна</w:t>
      </w:r>
      <w:r w:rsidR="00DF2133">
        <w:rPr>
          <w:sz w:val="28"/>
          <w:szCs w:val="28"/>
        </w:rPr>
        <w:t>чение – 1,6 </w:t>
      </w:r>
      <w:r w:rsidRPr="00801CAC">
        <w:rPr>
          <w:sz w:val="28"/>
          <w:szCs w:val="28"/>
        </w:rPr>
        <w:t xml:space="preserve">%, фактическое значение – </w:t>
      </w:r>
      <w:r w:rsidR="00DF2133">
        <w:rPr>
          <w:sz w:val="28"/>
          <w:szCs w:val="28"/>
        </w:rPr>
        <w:t>3,8 </w:t>
      </w:r>
      <w:r w:rsidRPr="00801CAC">
        <w:rPr>
          <w:sz w:val="28"/>
          <w:szCs w:val="28"/>
        </w:rPr>
        <w:t>%</w:t>
      </w:r>
      <w:r w:rsidR="00096DDA" w:rsidRPr="00801CAC">
        <w:rPr>
          <w:sz w:val="28"/>
          <w:szCs w:val="28"/>
        </w:rPr>
        <w:t>.</w:t>
      </w:r>
    </w:p>
    <w:p w:rsidR="005578A2" w:rsidRPr="00801CAC" w:rsidRDefault="00D26AB6" w:rsidP="00881544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lastRenderedPageBreak/>
        <w:t>Показатель 5.1 «Количество рассмотренных обращений (консультаций) граждан по вопросам защиты прав потребителей» ‒ плановое значение – 5</w:t>
      </w:r>
      <w:r w:rsidR="00DF2133">
        <w:rPr>
          <w:sz w:val="28"/>
          <w:szCs w:val="28"/>
        </w:rPr>
        <w:t> </w:t>
      </w:r>
      <w:r w:rsidRPr="00801CAC">
        <w:rPr>
          <w:sz w:val="28"/>
          <w:szCs w:val="28"/>
        </w:rPr>
        <w:t xml:space="preserve">000 человек, фактическое значение – </w:t>
      </w:r>
      <w:r w:rsidR="00DF2133">
        <w:rPr>
          <w:sz w:val="28"/>
          <w:szCs w:val="28"/>
        </w:rPr>
        <w:t>5 </w:t>
      </w:r>
      <w:r w:rsidR="006A30DB" w:rsidRPr="00801CAC">
        <w:rPr>
          <w:sz w:val="28"/>
          <w:szCs w:val="28"/>
        </w:rPr>
        <w:t>367 человек.</w:t>
      </w:r>
    </w:p>
    <w:p w:rsidR="00B15079" w:rsidRPr="00801CAC" w:rsidRDefault="006A30DB" w:rsidP="00DE28C9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Показатель 6.1 «Уровень экономии бюджетных средств по результатам размещения заказов для муниципальных</w:t>
      </w:r>
      <w:r w:rsidR="00DF2133">
        <w:rPr>
          <w:sz w:val="28"/>
          <w:szCs w:val="28"/>
        </w:rPr>
        <w:t xml:space="preserve"> нужд» ‒ плановое значение – 10 %, фактическое значение – 21,8 </w:t>
      </w:r>
      <w:r w:rsidRPr="00801CAC">
        <w:rPr>
          <w:sz w:val="28"/>
          <w:szCs w:val="28"/>
        </w:rPr>
        <w:t>%.</w:t>
      </w:r>
    </w:p>
    <w:p w:rsidR="00DE28C9" w:rsidRPr="00801CAC" w:rsidRDefault="00DE28C9" w:rsidP="00DE28C9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Сведения о достижении значений показателей программы (подпрограмм) с обоснованием отклонений по показ</w:t>
      </w:r>
      <w:r w:rsidR="00DF2133">
        <w:rPr>
          <w:sz w:val="28"/>
          <w:szCs w:val="28"/>
        </w:rPr>
        <w:t>ателям приведены в приложении № 3 к </w:t>
      </w:r>
      <w:r w:rsidRPr="00801CAC">
        <w:rPr>
          <w:sz w:val="28"/>
          <w:szCs w:val="28"/>
        </w:rPr>
        <w:t>отчету о реализации программы.</w:t>
      </w:r>
    </w:p>
    <w:p w:rsidR="008303DF" w:rsidRPr="00801CAC" w:rsidRDefault="008303DF">
      <w:pPr>
        <w:widowControl w:val="0"/>
        <w:jc w:val="both"/>
        <w:rPr>
          <w:sz w:val="28"/>
          <w:szCs w:val="28"/>
        </w:rPr>
      </w:pPr>
    </w:p>
    <w:p w:rsidR="000A1594" w:rsidRPr="00801CAC" w:rsidRDefault="009E24C2" w:rsidP="000A1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6</w:t>
      </w:r>
      <w:r w:rsidR="000809ED" w:rsidRPr="00801CAC">
        <w:rPr>
          <w:sz w:val="28"/>
          <w:szCs w:val="28"/>
        </w:rPr>
        <w:t xml:space="preserve">. </w:t>
      </w:r>
      <w:r w:rsidR="000A1594" w:rsidRPr="00801CAC">
        <w:rPr>
          <w:sz w:val="28"/>
          <w:szCs w:val="28"/>
        </w:rPr>
        <w:t xml:space="preserve">Результаты оценки </w:t>
      </w:r>
    </w:p>
    <w:p w:rsidR="00AF71CA" w:rsidRPr="00801CAC" w:rsidRDefault="000A1594" w:rsidP="000A1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эффективности реализации программы</w:t>
      </w:r>
    </w:p>
    <w:p w:rsidR="000A1594" w:rsidRPr="00801CAC" w:rsidRDefault="000A1594" w:rsidP="000A1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53C" w:rsidRPr="00801CAC" w:rsidRDefault="0057653C" w:rsidP="00DF2133">
      <w:pPr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57653C" w:rsidRPr="00801CAC" w:rsidRDefault="0057653C" w:rsidP="00DF2133">
      <w:pPr>
        <w:pStyle w:val="af2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1. Степень достижения целевых показателей программы (подпрограмм):</w:t>
      </w:r>
    </w:p>
    <w:p w:rsidR="001A171F" w:rsidRPr="00801CAC" w:rsidRDefault="001A171F" w:rsidP="00DB592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1 </w:t>
      </w:r>
      <w:r w:rsidR="00E1119E" w:rsidRPr="00801CAC">
        <w:rPr>
          <w:rFonts w:ascii="Times New Roman" w:hAnsi="Times New Roman"/>
          <w:sz w:val="28"/>
          <w:szCs w:val="28"/>
        </w:rPr>
        <w:t>– 115,5</w:t>
      </w:r>
      <w:r w:rsidR="00DF2133">
        <w:rPr>
          <w:rFonts w:ascii="Times New Roman" w:hAnsi="Times New Roman"/>
          <w:sz w:val="28"/>
          <w:szCs w:val="28"/>
        </w:rPr>
        <w:t xml:space="preserve"> </w:t>
      </w:r>
      <w:r w:rsidR="00E1119E" w:rsidRPr="00801CAC">
        <w:rPr>
          <w:rFonts w:ascii="Times New Roman" w:hAnsi="Times New Roman"/>
          <w:sz w:val="28"/>
          <w:szCs w:val="28"/>
        </w:rPr>
        <w:t>%;</w:t>
      </w:r>
    </w:p>
    <w:p w:rsidR="001A171F" w:rsidRPr="00801CAC" w:rsidRDefault="001A171F" w:rsidP="0096643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2 </w:t>
      </w:r>
      <w:r w:rsidR="00E1119E" w:rsidRPr="00801CAC">
        <w:rPr>
          <w:rFonts w:ascii="Times New Roman" w:hAnsi="Times New Roman"/>
          <w:sz w:val="28"/>
          <w:szCs w:val="28"/>
        </w:rPr>
        <w:t>– 95,7 %;</w:t>
      </w:r>
    </w:p>
    <w:p w:rsidR="001A171F" w:rsidRPr="00801CAC" w:rsidRDefault="001A171F" w:rsidP="001D6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3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610B32" w:rsidRPr="00801CAC">
        <w:rPr>
          <w:rFonts w:ascii="Times New Roman" w:hAnsi="Times New Roman"/>
          <w:sz w:val="28"/>
          <w:szCs w:val="28"/>
        </w:rPr>
        <w:t>100,0 %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1A171F" w:rsidP="003A2F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4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28540A" w:rsidRPr="00801CAC">
        <w:rPr>
          <w:rFonts w:ascii="Times New Roman" w:hAnsi="Times New Roman"/>
          <w:sz w:val="28"/>
          <w:szCs w:val="28"/>
        </w:rPr>
        <w:t>224,0 %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1A171F" w:rsidP="0015333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5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74578F" w:rsidRPr="00801CAC">
        <w:rPr>
          <w:rFonts w:ascii="Times New Roman" w:hAnsi="Times New Roman"/>
          <w:sz w:val="28"/>
          <w:szCs w:val="28"/>
        </w:rPr>
        <w:t>199,4 %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1A171F" w:rsidP="001D6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1.1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524F12" w:rsidRPr="00801CAC">
        <w:rPr>
          <w:rFonts w:ascii="Times New Roman" w:hAnsi="Times New Roman"/>
          <w:sz w:val="28"/>
          <w:szCs w:val="28"/>
        </w:rPr>
        <w:t>81,3 %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E1119E" w:rsidRPr="00801CAC" w:rsidRDefault="001A171F" w:rsidP="001D695A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1.2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994DD6" w:rsidRPr="00801CAC">
        <w:rPr>
          <w:rFonts w:ascii="Times New Roman" w:hAnsi="Times New Roman"/>
          <w:sz w:val="28"/>
          <w:szCs w:val="28"/>
        </w:rPr>
        <w:t>83,6 %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1A171F" w:rsidP="003A2F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2.1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904D39" w:rsidRPr="00801CAC">
        <w:rPr>
          <w:rFonts w:ascii="Times New Roman" w:hAnsi="Times New Roman"/>
          <w:sz w:val="28"/>
          <w:szCs w:val="28"/>
        </w:rPr>
        <w:t>75,2 %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1A171F" w:rsidP="00DF213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2.2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242AD8" w:rsidRPr="00801CAC">
        <w:rPr>
          <w:rFonts w:ascii="Times New Roman" w:hAnsi="Times New Roman"/>
          <w:sz w:val="28"/>
          <w:szCs w:val="28"/>
        </w:rPr>
        <w:t xml:space="preserve">может </w:t>
      </w:r>
      <w:r w:rsidR="00035DA4" w:rsidRPr="00801CAC">
        <w:rPr>
          <w:rFonts w:ascii="Times New Roman" w:hAnsi="Times New Roman"/>
          <w:sz w:val="28"/>
          <w:szCs w:val="28"/>
        </w:rPr>
        <w:t>быть рассчитан</w:t>
      </w:r>
      <w:r w:rsidR="00242AD8" w:rsidRPr="00801CAC">
        <w:rPr>
          <w:rFonts w:ascii="Times New Roman" w:hAnsi="Times New Roman"/>
          <w:sz w:val="28"/>
          <w:szCs w:val="28"/>
        </w:rPr>
        <w:t>а</w:t>
      </w:r>
      <w:r w:rsidR="00DF2133">
        <w:rPr>
          <w:rFonts w:ascii="Times New Roman" w:hAnsi="Times New Roman"/>
          <w:sz w:val="28"/>
          <w:szCs w:val="28"/>
        </w:rPr>
        <w:t xml:space="preserve"> не </w:t>
      </w:r>
      <w:r w:rsidR="00035DA4" w:rsidRPr="00801CAC">
        <w:rPr>
          <w:rFonts w:ascii="Times New Roman" w:hAnsi="Times New Roman"/>
          <w:sz w:val="28"/>
          <w:szCs w:val="28"/>
        </w:rPr>
        <w:t>ранее 01.04.2021 (срок подго</w:t>
      </w:r>
      <w:r w:rsidR="00DF2133">
        <w:rPr>
          <w:rFonts w:ascii="Times New Roman" w:hAnsi="Times New Roman"/>
          <w:sz w:val="28"/>
          <w:szCs w:val="28"/>
        </w:rPr>
        <w:t>товки отчета в соответствии с частью 4 статьи </w:t>
      </w:r>
      <w:r w:rsidR="00035DA4" w:rsidRPr="00801CAC">
        <w:rPr>
          <w:rFonts w:ascii="Times New Roman" w:hAnsi="Times New Roman"/>
          <w:sz w:val="28"/>
          <w:szCs w:val="28"/>
        </w:rPr>
        <w:t xml:space="preserve">30 Федерального закона </w:t>
      </w:r>
      <w:r w:rsidR="00DF2133" w:rsidRPr="00DF2133">
        <w:rPr>
          <w:rFonts w:ascii="Times New Roman" w:hAnsi="Times New Roman"/>
          <w:sz w:val="28"/>
          <w:szCs w:val="28"/>
        </w:rPr>
        <w:t xml:space="preserve">от 05.04.2013 </w:t>
      </w:r>
      <w:r w:rsidR="00DF2133">
        <w:rPr>
          <w:rFonts w:ascii="Times New Roman" w:hAnsi="Times New Roman"/>
          <w:sz w:val="28"/>
          <w:szCs w:val="28"/>
        </w:rPr>
        <w:t>№ </w:t>
      </w:r>
      <w:r w:rsidR="00035DA4" w:rsidRPr="00801CAC">
        <w:rPr>
          <w:rFonts w:ascii="Times New Roman" w:hAnsi="Times New Roman"/>
          <w:sz w:val="28"/>
          <w:szCs w:val="28"/>
        </w:rPr>
        <w:t>44-ФЗ</w:t>
      </w:r>
      <w:r w:rsidR="00DF2133">
        <w:rPr>
          <w:rFonts w:ascii="Times New Roman" w:hAnsi="Times New Roman"/>
          <w:sz w:val="28"/>
          <w:szCs w:val="28"/>
        </w:rPr>
        <w:t xml:space="preserve"> </w:t>
      </w:r>
      <w:r w:rsidR="00DF2133" w:rsidRPr="00DF213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35DA4" w:rsidRPr="00801CAC">
        <w:rPr>
          <w:rFonts w:ascii="Times New Roman" w:hAnsi="Times New Roman"/>
          <w:sz w:val="28"/>
          <w:szCs w:val="28"/>
        </w:rPr>
        <w:t>)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1A171F" w:rsidP="00DF213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2.3 </w:t>
      </w:r>
      <w:r w:rsidR="00E1119E" w:rsidRPr="00801CAC">
        <w:rPr>
          <w:rFonts w:ascii="Times New Roman" w:hAnsi="Times New Roman"/>
          <w:sz w:val="28"/>
          <w:szCs w:val="28"/>
        </w:rPr>
        <w:t xml:space="preserve">– </w:t>
      </w:r>
      <w:r w:rsidR="00664E26" w:rsidRPr="00801CAC">
        <w:rPr>
          <w:rFonts w:ascii="Times New Roman" w:hAnsi="Times New Roman"/>
          <w:sz w:val="28"/>
          <w:szCs w:val="28"/>
        </w:rPr>
        <w:t>158,3 %</w:t>
      </w:r>
      <w:r w:rsidR="00E1119E"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 w:rsidP="00DB592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>2.4</w:t>
      </w:r>
      <w:r w:rsidRPr="00801CAC">
        <w:rPr>
          <w:rFonts w:ascii="Times New Roman" w:hAnsi="Times New Roman" w:cs="Times New Roman"/>
          <w:sz w:val="28"/>
          <w:szCs w:val="28"/>
        </w:rPr>
        <w:t xml:space="preserve"> </w:t>
      </w:r>
      <w:r w:rsidRPr="00801CAC">
        <w:rPr>
          <w:rFonts w:ascii="Times New Roman" w:hAnsi="Times New Roman"/>
          <w:sz w:val="28"/>
          <w:szCs w:val="28"/>
        </w:rPr>
        <w:t xml:space="preserve">– </w:t>
      </w:r>
      <w:r w:rsidR="00664E26" w:rsidRPr="00801CAC">
        <w:rPr>
          <w:rFonts w:ascii="Times New Roman" w:hAnsi="Times New Roman"/>
          <w:sz w:val="28"/>
          <w:szCs w:val="28"/>
        </w:rPr>
        <w:t>81,1 %</w:t>
      </w:r>
      <w:r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 w:rsidP="0096643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 xml:space="preserve">2.5 </w:t>
      </w:r>
      <w:r w:rsidRPr="00801CAC">
        <w:rPr>
          <w:rFonts w:ascii="Times New Roman" w:hAnsi="Times New Roman"/>
          <w:sz w:val="28"/>
          <w:szCs w:val="28"/>
        </w:rPr>
        <w:t xml:space="preserve">– </w:t>
      </w:r>
      <w:r w:rsidR="006264F2" w:rsidRPr="00801CAC">
        <w:rPr>
          <w:rFonts w:ascii="Times New Roman" w:hAnsi="Times New Roman"/>
          <w:sz w:val="28"/>
          <w:szCs w:val="28"/>
        </w:rPr>
        <w:t>13,75 %</w:t>
      </w:r>
      <w:r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 w:rsidP="001D6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 xml:space="preserve">3.1 </w:t>
      </w:r>
      <w:r w:rsidRPr="00801CAC">
        <w:rPr>
          <w:rFonts w:ascii="Times New Roman" w:hAnsi="Times New Roman"/>
          <w:sz w:val="28"/>
          <w:szCs w:val="28"/>
        </w:rPr>
        <w:t xml:space="preserve">– </w:t>
      </w:r>
      <w:r w:rsidR="009C55A5" w:rsidRPr="00801CAC">
        <w:rPr>
          <w:rFonts w:ascii="Times New Roman" w:hAnsi="Times New Roman"/>
          <w:sz w:val="28"/>
          <w:szCs w:val="28"/>
        </w:rPr>
        <w:t>100,0 %</w:t>
      </w:r>
      <w:r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 w:rsidP="003A2F07">
      <w:pPr>
        <w:pStyle w:val="ConsPlusNormal"/>
        <w:shd w:val="clear" w:color="auto" w:fill="FFFFFF" w:themeFill="background1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 xml:space="preserve">3.2 </w:t>
      </w:r>
      <w:r w:rsidRPr="00801CAC">
        <w:rPr>
          <w:rFonts w:ascii="Times New Roman" w:hAnsi="Times New Roman"/>
          <w:sz w:val="28"/>
          <w:szCs w:val="28"/>
        </w:rPr>
        <w:t xml:space="preserve">– </w:t>
      </w:r>
      <w:r w:rsidR="009C55A5" w:rsidRPr="00801CAC">
        <w:rPr>
          <w:rFonts w:ascii="Times New Roman" w:hAnsi="Times New Roman"/>
          <w:sz w:val="28"/>
          <w:szCs w:val="28"/>
        </w:rPr>
        <w:t>100,0 %</w:t>
      </w:r>
      <w:r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 w:rsidP="0015333D">
      <w:pPr>
        <w:pStyle w:val="ConsPlusNormal"/>
        <w:shd w:val="clear" w:color="auto" w:fill="FFFFFF" w:themeFill="background1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 xml:space="preserve">4.1 </w:t>
      </w:r>
      <w:r w:rsidR="00866057" w:rsidRPr="00801CAC">
        <w:rPr>
          <w:rFonts w:ascii="Times New Roman" w:hAnsi="Times New Roman"/>
          <w:sz w:val="28"/>
          <w:szCs w:val="28"/>
        </w:rPr>
        <w:t>– 237,5 %</w:t>
      </w:r>
      <w:r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 w:rsidP="00905134">
      <w:pPr>
        <w:pStyle w:val="ConsPlusNormal"/>
        <w:shd w:val="clear" w:color="auto" w:fill="FFFFFF" w:themeFill="background1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 xml:space="preserve">5.1 </w:t>
      </w:r>
      <w:r w:rsidRPr="00801CAC">
        <w:rPr>
          <w:rFonts w:ascii="Times New Roman" w:hAnsi="Times New Roman"/>
          <w:sz w:val="28"/>
          <w:szCs w:val="28"/>
        </w:rPr>
        <w:t xml:space="preserve">– </w:t>
      </w:r>
      <w:r w:rsidR="005A67CA" w:rsidRPr="00801CAC">
        <w:rPr>
          <w:rFonts w:ascii="Times New Roman" w:hAnsi="Times New Roman"/>
          <w:sz w:val="28"/>
          <w:szCs w:val="28"/>
        </w:rPr>
        <w:t>107,3 %</w:t>
      </w:r>
      <w:r w:rsidRPr="00801CAC">
        <w:rPr>
          <w:rFonts w:ascii="Times New Roman" w:hAnsi="Times New Roman"/>
          <w:sz w:val="28"/>
          <w:szCs w:val="28"/>
        </w:rPr>
        <w:t>;</w:t>
      </w:r>
    </w:p>
    <w:p w:rsidR="001A171F" w:rsidRPr="00801CAC" w:rsidRDefault="00E1119E">
      <w:pPr>
        <w:pStyle w:val="ConsPlusNormal"/>
        <w:shd w:val="clear" w:color="auto" w:fill="FFFFFF" w:themeFill="background1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степень достижения целевого показателя </w:t>
      </w:r>
      <w:r w:rsidR="001A171F" w:rsidRPr="00801CAC">
        <w:rPr>
          <w:rFonts w:ascii="Times New Roman" w:hAnsi="Times New Roman" w:cs="Times New Roman"/>
          <w:sz w:val="28"/>
          <w:szCs w:val="28"/>
        </w:rPr>
        <w:t xml:space="preserve">6.1 </w:t>
      </w:r>
      <w:r w:rsidRPr="00801CAC">
        <w:rPr>
          <w:rFonts w:ascii="Times New Roman" w:hAnsi="Times New Roman"/>
          <w:sz w:val="28"/>
          <w:szCs w:val="28"/>
        </w:rPr>
        <w:t>–</w:t>
      </w:r>
      <w:r w:rsidR="004738F0" w:rsidRPr="00801CAC">
        <w:rPr>
          <w:rFonts w:ascii="Times New Roman" w:hAnsi="Times New Roman"/>
          <w:sz w:val="28"/>
          <w:szCs w:val="28"/>
        </w:rPr>
        <w:t xml:space="preserve"> 218,0 %.</w:t>
      </w:r>
    </w:p>
    <w:p w:rsidR="0057653C" w:rsidRPr="00801CAC" w:rsidRDefault="0057653C">
      <w:pPr>
        <w:pStyle w:val="af2"/>
        <w:ind w:left="0" w:firstLine="709"/>
        <w:jc w:val="both"/>
        <w:rPr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программы (подпрограмм) составляет </w:t>
      </w:r>
      <w:r w:rsidR="00FB04E0" w:rsidRPr="00801CAC">
        <w:rPr>
          <w:rFonts w:ascii="Times New Roman" w:hAnsi="Times New Roman"/>
          <w:sz w:val="28"/>
          <w:szCs w:val="28"/>
        </w:rPr>
        <w:t>0,89</w:t>
      </w:r>
      <w:r w:rsidRPr="00801CAC">
        <w:rPr>
          <w:rFonts w:ascii="Times New Roman" w:hAnsi="Times New Roman"/>
          <w:sz w:val="28"/>
          <w:szCs w:val="28"/>
        </w:rPr>
        <w:t xml:space="preserve">, что характеризует </w:t>
      </w:r>
      <w:r w:rsidR="00B16B50" w:rsidRPr="00801CAC">
        <w:rPr>
          <w:rFonts w:ascii="Times New Roman" w:hAnsi="Times New Roman"/>
          <w:sz w:val="28"/>
          <w:szCs w:val="28"/>
        </w:rPr>
        <w:t xml:space="preserve">удовлетворительный </w:t>
      </w:r>
      <w:r w:rsidRPr="00801CAC">
        <w:rPr>
          <w:rFonts w:ascii="Times New Roman" w:hAnsi="Times New Roman"/>
          <w:sz w:val="28"/>
          <w:szCs w:val="28"/>
        </w:rPr>
        <w:t>уровень эффективности реализации программы по степени достижения целевых показателей.</w:t>
      </w:r>
    </w:p>
    <w:p w:rsidR="0057653C" w:rsidRPr="00801CAC" w:rsidRDefault="0057653C">
      <w:pPr>
        <w:pStyle w:val="af2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7653C" w:rsidRPr="00801CAC" w:rsidRDefault="0057653C">
      <w:pPr>
        <w:pStyle w:val="af2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lastRenderedPageBreak/>
        <w:t>Степень реализации основных мероприятий составляет</w:t>
      </w:r>
      <w:r w:rsidR="00801CAC">
        <w:rPr>
          <w:rFonts w:ascii="Times New Roman" w:hAnsi="Times New Roman"/>
          <w:sz w:val="28"/>
          <w:szCs w:val="28"/>
        </w:rPr>
        <w:t xml:space="preserve"> </w:t>
      </w:r>
      <w:r w:rsidR="00513166" w:rsidRPr="00801CAC">
        <w:rPr>
          <w:rFonts w:ascii="Times New Roman" w:hAnsi="Times New Roman"/>
          <w:sz w:val="28"/>
          <w:szCs w:val="28"/>
        </w:rPr>
        <w:t>1,0</w:t>
      </w:r>
      <w:r w:rsidRPr="00801CAC">
        <w:rPr>
          <w:rFonts w:ascii="Times New Roman" w:hAnsi="Times New Roman"/>
          <w:sz w:val="28"/>
          <w:szCs w:val="28"/>
        </w:rPr>
        <w:t xml:space="preserve">, что характеризует </w:t>
      </w:r>
      <w:r w:rsidR="00513166" w:rsidRPr="00801CAC">
        <w:rPr>
          <w:rFonts w:ascii="Times New Roman" w:hAnsi="Times New Roman"/>
          <w:sz w:val="28"/>
          <w:szCs w:val="28"/>
        </w:rPr>
        <w:t xml:space="preserve">высокий </w:t>
      </w:r>
      <w:r w:rsidRPr="00801CAC">
        <w:rPr>
          <w:rFonts w:ascii="Times New Roman" w:hAnsi="Times New Roman"/>
          <w:sz w:val="28"/>
          <w:szCs w:val="28"/>
        </w:rPr>
        <w:t>уровень эффективности</w:t>
      </w:r>
      <w:r w:rsidR="00513166" w:rsidRPr="00801CAC">
        <w:rPr>
          <w:rFonts w:ascii="Times New Roman" w:hAnsi="Times New Roman"/>
          <w:sz w:val="28"/>
          <w:szCs w:val="28"/>
        </w:rPr>
        <w:t xml:space="preserve"> </w:t>
      </w:r>
      <w:r w:rsidR="00DF2133">
        <w:rPr>
          <w:rFonts w:ascii="Times New Roman" w:hAnsi="Times New Roman"/>
          <w:sz w:val="28"/>
          <w:szCs w:val="28"/>
        </w:rPr>
        <w:t>реализации программы по </w:t>
      </w:r>
      <w:r w:rsidRPr="00801CAC">
        <w:rPr>
          <w:rFonts w:ascii="Times New Roman" w:hAnsi="Times New Roman"/>
          <w:sz w:val="28"/>
          <w:szCs w:val="28"/>
        </w:rPr>
        <w:t>степени реализации основных мероприятий</w:t>
      </w:r>
      <w:r w:rsidR="00513166" w:rsidRPr="00801CAC">
        <w:rPr>
          <w:rFonts w:ascii="Times New Roman" w:hAnsi="Times New Roman"/>
          <w:sz w:val="28"/>
          <w:szCs w:val="28"/>
        </w:rPr>
        <w:t>.</w:t>
      </w:r>
    </w:p>
    <w:p w:rsidR="0057653C" w:rsidRPr="00801CAC" w:rsidRDefault="0057653C">
      <w:pPr>
        <w:pStyle w:val="af2"/>
        <w:tabs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3. Бюджетная эффективность реализ</w:t>
      </w:r>
      <w:r w:rsidR="00DF2133">
        <w:rPr>
          <w:rFonts w:ascii="Times New Roman" w:hAnsi="Times New Roman"/>
          <w:sz w:val="28"/>
          <w:szCs w:val="28"/>
        </w:rPr>
        <w:t>ации Программы рассчитывается в </w:t>
      </w:r>
      <w:r w:rsidRPr="00801CAC">
        <w:rPr>
          <w:rFonts w:ascii="Times New Roman" w:hAnsi="Times New Roman"/>
          <w:sz w:val="28"/>
          <w:szCs w:val="28"/>
        </w:rPr>
        <w:t>несколько этапов.</w:t>
      </w:r>
    </w:p>
    <w:p w:rsidR="0057653C" w:rsidRPr="00801CAC" w:rsidRDefault="0057653C">
      <w:pPr>
        <w:pStyle w:val="af2"/>
        <w:tabs>
          <w:tab w:val="left" w:pos="851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3.1. Степень реализации основных мероприятий, финансируемых за счет средств федерального, областного и местного бюджета, оценивается как доля мероприятий, выполненных в полном объеме.</w:t>
      </w:r>
    </w:p>
    <w:p w:rsidR="0057653C" w:rsidRPr="00801CAC" w:rsidRDefault="0057653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Степень реализации основных мероприятий и мероприятий ведомственных целевых программ сос</w:t>
      </w:r>
      <w:r w:rsidR="000C408F" w:rsidRPr="00801CAC">
        <w:rPr>
          <w:sz w:val="28"/>
          <w:szCs w:val="28"/>
        </w:rPr>
        <w:t>тавляет 1,0</w:t>
      </w:r>
      <w:r w:rsidRPr="00801CAC">
        <w:rPr>
          <w:sz w:val="28"/>
          <w:szCs w:val="28"/>
        </w:rPr>
        <w:t xml:space="preserve"> </w:t>
      </w:r>
      <w:r w:rsidR="000C408F" w:rsidRPr="00801CAC">
        <w:rPr>
          <w:sz w:val="28"/>
          <w:szCs w:val="28"/>
        </w:rPr>
        <w:t>(12/12).</w:t>
      </w:r>
    </w:p>
    <w:p w:rsidR="0057653C" w:rsidRPr="00801CAC" w:rsidRDefault="0057653C">
      <w:pPr>
        <w:pStyle w:val="af2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3.2. Степень соответствия запланиров</w:t>
      </w:r>
      <w:r w:rsidR="00DF2133">
        <w:rPr>
          <w:rFonts w:ascii="Times New Roman" w:hAnsi="Times New Roman"/>
          <w:sz w:val="28"/>
          <w:szCs w:val="28"/>
        </w:rPr>
        <w:t xml:space="preserve">анному уровню расходов за счет </w:t>
      </w:r>
      <w:r w:rsidRPr="00801CAC">
        <w:rPr>
          <w:rFonts w:ascii="Times New Roman" w:hAnsi="Times New Roman"/>
          <w:sz w:val="28"/>
          <w:szCs w:val="28"/>
        </w:rPr>
        <w:t xml:space="preserve">средств федерального, областного и местного бюджета оценивается как отношение фактически произведенных в отчетном году бюджетных расходов на реализацию программы к их плановым значениям. </w:t>
      </w:r>
    </w:p>
    <w:p w:rsidR="0057653C" w:rsidRPr="00801CAC" w:rsidRDefault="0057653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Степень соответствия запланированному уровню расходов:</w:t>
      </w:r>
    </w:p>
    <w:p w:rsidR="0057653C" w:rsidRPr="00801CAC" w:rsidRDefault="000F5169" w:rsidP="00914B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 xml:space="preserve">1 298,0 </w:t>
      </w:r>
      <w:r w:rsidR="0057653C" w:rsidRPr="00801CAC">
        <w:rPr>
          <w:sz w:val="28"/>
          <w:szCs w:val="28"/>
        </w:rPr>
        <w:t xml:space="preserve">тыс. рублей / </w:t>
      </w:r>
      <w:r w:rsidRPr="00801CAC">
        <w:rPr>
          <w:sz w:val="28"/>
          <w:szCs w:val="28"/>
        </w:rPr>
        <w:t xml:space="preserve">1 306,8 </w:t>
      </w:r>
      <w:r w:rsidR="0057653C" w:rsidRPr="00801CAC">
        <w:rPr>
          <w:sz w:val="28"/>
          <w:szCs w:val="28"/>
        </w:rPr>
        <w:t xml:space="preserve">тыс. рублей = </w:t>
      </w:r>
      <w:r w:rsidRPr="00801CAC">
        <w:rPr>
          <w:sz w:val="28"/>
          <w:szCs w:val="28"/>
        </w:rPr>
        <w:t>99,3 %</w:t>
      </w:r>
      <w:r w:rsidR="0057653C" w:rsidRPr="00801CAC">
        <w:rPr>
          <w:sz w:val="28"/>
          <w:szCs w:val="28"/>
        </w:rPr>
        <w:t>.</w:t>
      </w:r>
    </w:p>
    <w:p w:rsidR="0057653C" w:rsidRPr="00801CAC" w:rsidRDefault="0057653C" w:rsidP="00DF2133">
      <w:pPr>
        <w:pStyle w:val="af2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3.3. Эффективность использования средств федерального, областного и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федерального, областного и местного бюджета.</w:t>
      </w:r>
    </w:p>
    <w:p w:rsidR="0057653C" w:rsidRPr="00801CAC" w:rsidRDefault="0057653C" w:rsidP="00DF2133">
      <w:pPr>
        <w:pStyle w:val="af2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57653C" w:rsidRPr="00883200" w:rsidRDefault="00663B09" w:rsidP="00914B73">
      <w:pPr>
        <w:pStyle w:val="af2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1,0</w:t>
      </w:r>
      <w:r w:rsidR="0057653C" w:rsidRPr="00801CAC">
        <w:rPr>
          <w:rFonts w:ascii="Times New Roman" w:hAnsi="Times New Roman"/>
          <w:sz w:val="28"/>
          <w:szCs w:val="28"/>
        </w:rPr>
        <w:t>/</w:t>
      </w:r>
      <w:r w:rsidRPr="00801CAC">
        <w:rPr>
          <w:rFonts w:ascii="Times New Roman" w:hAnsi="Times New Roman"/>
          <w:sz w:val="28"/>
          <w:szCs w:val="28"/>
        </w:rPr>
        <w:t xml:space="preserve">99,3 </w:t>
      </w:r>
      <w:r w:rsidR="0057653C" w:rsidRPr="00801CAC">
        <w:rPr>
          <w:rFonts w:ascii="Times New Roman" w:hAnsi="Times New Roman"/>
          <w:sz w:val="28"/>
          <w:szCs w:val="28"/>
        </w:rPr>
        <w:t xml:space="preserve">= </w:t>
      </w:r>
      <w:r w:rsidRPr="00801CAC">
        <w:rPr>
          <w:rFonts w:ascii="Times New Roman" w:hAnsi="Times New Roman"/>
          <w:sz w:val="28"/>
          <w:szCs w:val="28"/>
        </w:rPr>
        <w:t>1,0</w:t>
      </w:r>
      <w:r w:rsidR="0057653C" w:rsidRPr="00801CA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57653C" w:rsidRPr="00801CAC">
        <w:rPr>
          <w:rFonts w:ascii="Times New Roman" w:hAnsi="Times New Roman"/>
          <w:sz w:val="28"/>
          <w:szCs w:val="28"/>
        </w:rPr>
        <w:t>связи</w:t>
      </w:r>
      <w:proofErr w:type="gramEnd"/>
      <w:r w:rsidR="0057653C" w:rsidRPr="00801CAC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программы является </w:t>
      </w:r>
      <w:r w:rsidRPr="00801CAC">
        <w:rPr>
          <w:rFonts w:ascii="Times New Roman" w:hAnsi="Times New Roman"/>
          <w:sz w:val="28"/>
          <w:szCs w:val="28"/>
        </w:rPr>
        <w:t>высокая.</w:t>
      </w:r>
    </w:p>
    <w:p w:rsidR="0057653C" w:rsidRPr="00801CAC" w:rsidRDefault="0057653C" w:rsidP="00DF2133">
      <w:pPr>
        <w:tabs>
          <w:tab w:val="left" w:pos="709"/>
          <w:tab w:val="left" w:pos="851"/>
        </w:tabs>
        <w:ind w:firstLine="709"/>
        <w:jc w:val="both"/>
        <w:rPr>
          <w:i/>
          <w:sz w:val="28"/>
          <w:szCs w:val="28"/>
        </w:rPr>
      </w:pPr>
      <w:r w:rsidRPr="00801CAC">
        <w:rPr>
          <w:sz w:val="28"/>
          <w:szCs w:val="28"/>
        </w:rPr>
        <w:t>Уровень реализации программы в целом определяется на основании степени выполнения достижения целевых показателей, в</w:t>
      </w:r>
      <w:r w:rsidR="00663B09" w:rsidRPr="00801CAC">
        <w:rPr>
          <w:sz w:val="28"/>
          <w:szCs w:val="28"/>
        </w:rPr>
        <w:t xml:space="preserve">ыполнения основных мероприятий </w:t>
      </w:r>
      <w:r w:rsidRPr="00801CAC">
        <w:rPr>
          <w:sz w:val="28"/>
          <w:szCs w:val="28"/>
        </w:rPr>
        <w:t>и оценки бюджетной эффективности программы:</w:t>
      </w:r>
    </w:p>
    <w:p w:rsidR="0057653C" w:rsidRPr="00801CAC" w:rsidRDefault="00FB04E0" w:rsidP="00914B73">
      <w:pPr>
        <w:pStyle w:val="af2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CAC">
        <w:rPr>
          <w:rFonts w:ascii="Times New Roman" w:hAnsi="Times New Roman"/>
          <w:sz w:val="28"/>
          <w:szCs w:val="28"/>
        </w:rPr>
        <w:t>0,89</w:t>
      </w:r>
      <w:r w:rsidR="0057653C" w:rsidRPr="00801CAC">
        <w:rPr>
          <w:rFonts w:ascii="Times New Roman" w:hAnsi="Times New Roman"/>
          <w:sz w:val="28"/>
          <w:szCs w:val="28"/>
        </w:rPr>
        <w:t xml:space="preserve"> х 0,5 + </w:t>
      </w:r>
      <w:r w:rsidR="00663B09" w:rsidRPr="00801CAC">
        <w:rPr>
          <w:rFonts w:ascii="Times New Roman" w:hAnsi="Times New Roman"/>
          <w:sz w:val="28"/>
          <w:szCs w:val="28"/>
        </w:rPr>
        <w:t xml:space="preserve">1,0 </w:t>
      </w:r>
      <w:r w:rsidR="0057653C" w:rsidRPr="00801CAC">
        <w:rPr>
          <w:rFonts w:ascii="Times New Roman" w:hAnsi="Times New Roman"/>
          <w:sz w:val="28"/>
          <w:szCs w:val="28"/>
        </w:rPr>
        <w:t xml:space="preserve">х 0,3 + </w:t>
      </w:r>
      <w:r w:rsidR="00663B09" w:rsidRPr="00801CAC">
        <w:rPr>
          <w:rFonts w:ascii="Times New Roman" w:hAnsi="Times New Roman"/>
          <w:sz w:val="28"/>
          <w:szCs w:val="28"/>
        </w:rPr>
        <w:t xml:space="preserve">1,0 </w:t>
      </w:r>
      <w:r w:rsidR="0057653C" w:rsidRPr="00801CAC">
        <w:rPr>
          <w:rFonts w:ascii="Times New Roman" w:hAnsi="Times New Roman"/>
          <w:sz w:val="28"/>
          <w:szCs w:val="28"/>
        </w:rPr>
        <w:t xml:space="preserve">х 0,2 = </w:t>
      </w:r>
      <w:r w:rsidRPr="00801CAC">
        <w:rPr>
          <w:rFonts w:ascii="Times New Roman" w:hAnsi="Times New Roman"/>
          <w:sz w:val="28"/>
          <w:szCs w:val="28"/>
        </w:rPr>
        <w:t>0,945</w:t>
      </w:r>
      <w:r w:rsidR="0057653C" w:rsidRPr="00801CAC">
        <w:rPr>
          <w:rFonts w:ascii="Times New Roman" w:hAnsi="Times New Roman"/>
          <w:sz w:val="28"/>
          <w:szCs w:val="28"/>
        </w:rPr>
        <w:t xml:space="preserve">, </w:t>
      </w:r>
      <w:r w:rsidR="001D0D69" w:rsidRPr="00801C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7653C" w:rsidRPr="00801CAC">
        <w:rPr>
          <w:rFonts w:ascii="Times New Roman" w:hAnsi="Times New Roman"/>
          <w:sz w:val="28"/>
          <w:szCs w:val="28"/>
        </w:rPr>
        <w:t>связи</w:t>
      </w:r>
      <w:proofErr w:type="gramEnd"/>
      <w:r w:rsidR="0057653C" w:rsidRPr="00801CAC">
        <w:rPr>
          <w:rFonts w:ascii="Times New Roman" w:hAnsi="Times New Roman"/>
          <w:sz w:val="28"/>
          <w:szCs w:val="28"/>
        </w:rPr>
        <w:t xml:space="preserve"> с чем уровень реализации программы является </w:t>
      </w:r>
      <w:r w:rsidR="001D0D69" w:rsidRPr="00801CAC">
        <w:rPr>
          <w:rFonts w:ascii="Times New Roman" w:hAnsi="Times New Roman"/>
          <w:sz w:val="28"/>
          <w:szCs w:val="28"/>
        </w:rPr>
        <w:t>высоким.</w:t>
      </w:r>
    </w:p>
    <w:p w:rsidR="00801CAC" w:rsidRPr="00801CAC" w:rsidRDefault="00801CAC" w:rsidP="000A1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53C" w:rsidRPr="00801CAC" w:rsidRDefault="009E24C2" w:rsidP="00476B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7</w:t>
      </w:r>
      <w:r w:rsidR="001C7C84" w:rsidRPr="00801CAC">
        <w:rPr>
          <w:sz w:val="28"/>
          <w:szCs w:val="28"/>
        </w:rPr>
        <w:t xml:space="preserve">. </w:t>
      </w:r>
      <w:r w:rsidR="006A437E" w:rsidRPr="00801CAC">
        <w:rPr>
          <w:sz w:val="28"/>
          <w:szCs w:val="28"/>
        </w:rPr>
        <w:t xml:space="preserve">Предложения по </w:t>
      </w:r>
    </w:p>
    <w:p w:rsidR="001C7C84" w:rsidRPr="00801CAC" w:rsidRDefault="006A437E" w:rsidP="00476B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дальнейшей реализации </w:t>
      </w:r>
      <w:r w:rsidR="00BD455B" w:rsidRPr="00801CAC">
        <w:rPr>
          <w:sz w:val="28"/>
          <w:szCs w:val="28"/>
        </w:rPr>
        <w:t>программы</w:t>
      </w:r>
    </w:p>
    <w:p w:rsidR="00AF71CA" w:rsidRPr="00801CAC" w:rsidRDefault="00AF7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CF5" w:rsidRPr="00801CAC" w:rsidRDefault="005814C4">
      <w:pPr>
        <w:widowControl w:val="0"/>
        <w:ind w:firstLine="709"/>
        <w:jc w:val="both"/>
        <w:rPr>
          <w:sz w:val="28"/>
          <w:szCs w:val="28"/>
        </w:rPr>
      </w:pPr>
      <w:r w:rsidRPr="00801CAC">
        <w:rPr>
          <w:sz w:val="28"/>
          <w:szCs w:val="28"/>
        </w:rPr>
        <w:t>Р</w:t>
      </w:r>
      <w:r w:rsidR="00ED0CF5" w:rsidRPr="00801CAC">
        <w:rPr>
          <w:sz w:val="28"/>
          <w:szCs w:val="28"/>
        </w:rPr>
        <w:t xml:space="preserve">еализация задач в области </w:t>
      </w:r>
      <w:r w:rsidR="00D3062A" w:rsidRPr="00801CAC">
        <w:rPr>
          <w:sz w:val="28"/>
          <w:szCs w:val="28"/>
        </w:rPr>
        <w:t>экономической политики и потребительского рынка товаров и услуг</w:t>
      </w:r>
      <w:r w:rsidR="00801CAC">
        <w:rPr>
          <w:sz w:val="28"/>
          <w:szCs w:val="28"/>
        </w:rPr>
        <w:t xml:space="preserve"> и туризма</w:t>
      </w:r>
      <w:r w:rsidR="00D3062A" w:rsidRPr="00801CAC">
        <w:rPr>
          <w:sz w:val="28"/>
          <w:szCs w:val="28"/>
        </w:rPr>
        <w:t xml:space="preserve"> в городе Таганроге </w:t>
      </w:r>
      <w:r w:rsidR="00DF2133">
        <w:rPr>
          <w:sz w:val="28"/>
          <w:szCs w:val="28"/>
        </w:rPr>
        <w:t>будет производиться в </w:t>
      </w:r>
      <w:r w:rsidR="00ED0CF5" w:rsidRPr="00801CAC">
        <w:rPr>
          <w:sz w:val="28"/>
          <w:szCs w:val="28"/>
        </w:rPr>
        <w:t xml:space="preserve">рамках </w:t>
      </w:r>
      <w:r w:rsidR="0012428B" w:rsidRPr="00801CAC">
        <w:rPr>
          <w:sz w:val="28"/>
          <w:szCs w:val="28"/>
        </w:rPr>
        <w:t>действующей</w:t>
      </w:r>
      <w:r w:rsidR="00A1404A" w:rsidRPr="00801CAC">
        <w:rPr>
          <w:sz w:val="28"/>
          <w:szCs w:val="28"/>
        </w:rPr>
        <w:t xml:space="preserve"> муниципальной программы</w:t>
      </w:r>
      <w:r w:rsidR="00ED0CF5" w:rsidRPr="00801CAC">
        <w:rPr>
          <w:sz w:val="28"/>
          <w:szCs w:val="28"/>
        </w:rPr>
        <w:t>.</w:t>
      </w:r>
    </w:p>
    <w:p w:rsidR="0052297A" w:rsidRPr="00801CAC" w:rsidRDefault="0052297A">
      <w:pPr>
        <w:widowControl w:val="0"/>
        <w:jc w:val="both"/>
        <w:rPr>
          <w:sz w:val="28"/>
          <w:szCs w:val="28"/>
        </w:rPr>
      </w:pPr>
    </w:p>
    <w:p w:rsidR="0052297A" w:rsidRDefault="0052297A">
      <w:pPr>
        <w:widowControl w:val="0"/>
        <w:jc w:val="both"/>
        <w:rPr>
          <w:sz w:val="28"/>
          <w:szCs w:val="28"/>
        </w:rPr>
      </w:pPr>
    </w:p>
    <w:p w:rsidR="00DF2133" w:rsidRPr="00801CAC" w:rsidRDefault="00DF2133">
      <w:pPr>
        <w:widowControl w:val="0"/>
        <w:jc w:val="both"/>
        <w:rPr>
          <w:sz w:val="28"/>
          <w:szCs w:val="28"/>
        </w:rPr>
      </w:pPr>
    </w:p>
    <w:p w:rsidR="0052297A" w:rsidRPr="00801CAC" w:rsidRDefault="0052297A" w:rsidP="001D7F4A">
      <w:pPr>
        <w:widowControl w:val="0"/>
        <w:rPr>
          <w:rFonts w:eastAsia="Calibri"/>
          <w:sz w:val="28"/>
          <w:szCs w:val="28"/>
          <w:lang w:eastAsia="en-US"/>
        </w:rPr>
      </w:pPr>
      <w:r w:rsidRPr="00801CAC">
        <w:rPr>
          <w:rFonts w:eastAsia="Calibri"/>
          <w:sz w:val="28"/>
          <w:szCs w:val="28"/>
          <w:lang w:eastAsia="en-US"/>
        </w:rPr>
        <w:t xml:space="preserve">       Начальник общего отдела</w:t>
      </w:r>
    </w:p>
    <w:p w:rsidR="004611A4" w:rsidRDefault="0052297A" w:rsidP="006930BD">
      <w:pPr>
        <w:widowControl w:val="0"/>
        <w:rPr>
          <w:rFonts w:eastAsia="Calibri"/>
          <w:sz w:val="28"/>
          <w:szCs w:val="28"/>
          <w:lang w:eastAsia="en-US"/>
        </w:rPr>
      </w:pPr>
      <w:r w:rsidRPr="00801CAC">
        <w:rPr>
          <w:rFonts w:eastAsia="Calibri"/>
          <w:sz w:val="28"/>
          <w:szCs w:val="28"/>
          <w:lang w:eastAsia="en-US"/>
        </w:rPr>
        <w:t>Администрации города</w:t>
      </w:r>
      <w:r w:rsidR="00DF2133">
        <w:rPr>
          <w:rFonts w:eastAsia="Calibri"/>
          <w:sz w:val="28"/>
          <w:szCs w:val="28"/>
          <w:lang w:eastAsia="en-US"/>
        </w:rPr>
        <w:t xml:space="preserve"> Таганрога</w:t>
      </w:r>
      <w:r w:rsidR="00DF2133">
        <w:rPr>
          <w:rFonts w:eastAsia="Calibri"/>
          <w:sz w:val="28"/>
          <w:szCs w:val="28"/>
          <w:lang w:eastAsia="en-US"/>
        </w:rPr>
        <w:tab/>
      </w:r>
      <w:r w:rsidR="00DF2133">
        <w:rPr>
          <w:rFonts w:eastAsia="Calibri"/>
          <w:sz w:val="28"/>
          <w:szCs w:val="28"/>
          <w:lang w:eastAsia="en-US"/>
        </w:rPr>
        <w:tab/>
      </w:r>
      <w:r w:rsidR="00DF2133">
        <w:rPr>
          <w:rFonts w:eastAsia="Calibri"/>
          <w:sz w:val="28"/>
          <w:szCs w:val="28"/>
          <w:lang w:eastAsia="en-US"/>
        </w:rPr>
        <w:tab/>
      </w:r>
      <w:r w:rsidR="00DF2133">
        <w:rPr>
          <w:rFonts w:eastAsia="Calibri"/>
          <w:sz w:val="28"/>
          <w:szCs w:val="28"/>
          <w:lang w:eastAsia="en-US"/>
        </w:rPr>
        <w:tab/>
      </w:r>
      <w:r w:rsidR="00DF2133">
        <w:rPr>
          <w:rFonts w:eastAsia="Calibri"/>
          <w:sz w:val="28"/>
          <w:szCs w:val="28"/>
          <w:lang w:eastAsia="en-US"/>
        </w:rPr>
        <w:tab/>
        <w:t xml:space="preserve">               И.В. </w:t>
      </w:r>
      <w:r w:rsidRPr="00801CAC">
        <w:rPr>
          <w:rFonts w:eastAsia="Calibri"/>
          <w:sz w:val="28"/>
          <w:szCs w:val="28"/>
          <w:lang w:eastAsia="en-US"/>
        </w:rPr>
        <w:t>Адова</w:t>
      </w:r>
    </w:p>
    <w:p w:rsidR="00DF2133" w:rsidRPr="00801CAC" w:rsidRDefault="00DF2133" w:rsidP="006930BD">
      <w:pPr>
        <w:widowControl w:val="0"/>
        <w:rPr>
          <w:rFonts w:eastAsia="Calibri"/>
          <w:sz w:val="28"/>
          <w:szCs w:val="28"/>
          <w:lang w:eastAsia="en-US"/>
        </w:rPr>
      </w:pPr>
    </w:p>
    <w:p w:rsidR="00AE4599" w:rsidRPr="00801CAC" w:rsidRDefault="00AE4599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AE4599" w:rsidRPr="00801CAC" w:rsidSect="00914B73"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4B71C3" w:rsidRPr="00801CAC" w:rsidRDefault="004B71C3" w:rsidP="004B71C3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644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lastRenderedPageBreak/>
        <w:t>Приложение № 1</w:t>
      </w:r>
    </w:p>
    <w:p w:rsidR="004B71C3" w:rsidRPr="00801CAC" w:rsidRDefault="004B71C3" w:rsidP="004B71C3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644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к отчету о реализации в 2020 году муниципальной программы</w:t>
      </w:r>
    </w:p>
    <w:p w:rsidR="004B71C3" w:rsidRPr="00801CAC" w:rsidRDefault="004B71C3" w:rsidP="004B71C3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644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города Таганрога </w:t>
      </w:r>
    </w:p>
    <w:p w:rsidR="004B71C3" w:rsidRPr="00801CAC" w:rsidRDefault="004B71C3" w:rsidP="004B71C3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644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«Экономическое развитие и </w:t>
      </w:r>
    </w:p>
    <w:p w:rsidR="004B71C3" w:rsidRPr="00801CAC" w:rsidRDefault="004B71C3" w:rsidP="004B71C3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644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инновационная экономика»</w:t>
      </w:r>
    </w:p>
    <w:p w:rsidR="004B71C3" w:rsidRPr="00801CAC" w:rsidRDefault="004B71C3" w:rsidP="004B7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1C3" w:rsidRPr="00801CAC" w:rsidRDefault="004B71C3" w:rsidP="004B7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СВЕДЕНИЯ </w:t>
      </w:r>
    </w:p>
    <w:p w:rsidR="004B71C3" w:rsidRPr="00801CAC" w:rsidRDefault="004B71C3" w:rsidP="004B7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о выполнении основных мероприятий, мероприятий ведомственных целевых программ, а также контрольных событий подпрограмм муниципальной программы города Таганрога «Экономическое развитие и инновационная экономика» за 2020 год</w:t>
      </w:r>
    </w:p>
    <w:p w:rsidR="004B71C3" w:rsidRPr="00801CAC" w:rsidRDefault="004B71C3" w:rsidP="004B7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261"/>
        <w:gridCol w:w="1417"/>
        <w:gridCol w:w="1418"/>
        <w:gridCol w:w="1417"/>
        <w:gridCol w:w="2835"/>
        <w:gridCol w:w="4253"/>
        <w:gridCol w:w="1842"/>
      </w:tblGrid>
      <w:tr w:rsidR="00AF1C3F" w:rsidRPr="00801CAC" w:rsidTr="00966435">
        <w:trPr>
          <w:trHeight w:val="552"/>
          <w:tblHeader/>
        </w:trPr>
        <w:tc>
          <w:tcPr>
            <w:tcW w:w="851" w:type="dxa"/>
            <w:vMerge w:val="restart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№ 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01CAC">
              <w:rPr>
                <w:sz w:val="24"/>
                <w:szCs w:val="24"/>
              </w:rPr>
              <w:t>п</w:t>
            </w:r>
            <w:proofErr w:type="gramEnd"/>
            <w:r w:rsidRPr="00801CAC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3261" w:type="dxa"/>
            <w:vMerge w:val="restart"/>
          </w:tcPr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 xml:space="preserve">Ответственный </w:t>
            </w:r>
            <w:r w:rsidRPr="00801CAC">
              <w:rPr>
                <w:rFonts w:ascii="Times New Roman" w:hAnsi="Times New Roman" w:cs="Times New Roman"/>
              </w:rPr>
              <w:br/>
              <w:t xml:space="preserve">исполнитель, соисполнитель, участник  </w:t>
            </w:r>
            <w:r w:rsidRPr="00801CAC">
              <w:rPr>
                <w:rFonts w:ascii="Times New Roman" w:hAnsi="Times New Roman" w:cs="Times New Roman"/>
              </w:rPr>
              <w:br/>
              <w:t>(должность/ Ф.И.О.)</w:t>
            </w:r>
          </w:p>
        </w:tc>
        <w:tc>
          <w:tcPr>
            <w:tcW w:w="1417" w:type="dxa"/>
            <w:vMerge w:val="restart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7088" w:type="dxa"/>
            <w:gridSpan w:val="2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Результаты</w:t>
            </w:r>
          </w:p>
        </w:tc>
        <w:tc>
          <w:tcPr>
            <w:tcW w:w="1842" w:type="dxa"/>
            <w:vMerge w:val="restart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Причины нереализации/ реализации не в полном объеме</w:t>
            </w:r>
          </w:p>
        </w:tc>
      </w:tr>
      <w:tr w:rsidR="00AF1C3F" w:rsidRPr="00801CAC" w:rsidTr="00966435">
        <w:trPr>
          <w:tblHeader/>
        </w:trPr>
        <w:tc>
          <w:tcPr>
            <w:tcW w:w="851" w:type="dxa"/>
            <w:vMerge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4253" w:type="dxa"/>
            <w:vAlign w:val="center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2" w:type="dxa"/>
            <w:vMerge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060F6" w:rsidRPr="004060F6" w:rsidRDefault="004060F6">
      <w:pPr>
        <w:rPr>
          <w:sz w:val="2"/>
          <w:szCs w:val="2"/>
        </w:r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261"/>
        <w:gridCol w:w="1417"/>
        <w:gridCol w:w="1418"/>
        <w:gridCol w:w="1417"/>
        <w:gridCol w:w="2835"/>
        <w:gridCol w:w="4253"/>
        <w:gridCol w:w="1842"/>
      </w:tblGrid>
      <w:tr w:rsidR="00AF1C3F" w:rsidRPr="00801CAC" w:rsidTr="007510D1">
        <w:trPr>
          <w:tblHeader/>
        </w:trPr>
        <w:tc>
          <w:tcPr>
            <w:tcW w:w="851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9</w:t>
            </w:r>
          </w:p>
        </w:tc>
      </w:tr>
      <w:tr w:rsidR="00AF1C3F" w:rsidRPr="00801CAC" w:rsidTr="007510D1">
        <w:trPr>
          <w:trHeight w:val="1543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1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«Создание благоприятных условий для привлечения инвестиций в городе Таганроге»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аместитель начальника УЭР Крутоголовина Н.А.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71C3" w:rsidRPr="00801CAC">
              <w:rPr>
                <w:sz w:val="24"/>
                <w:szCs w:val="24"/>
              </w:rPr>
              <w:t>лучшение инвестиционного имиджа и условий ведения бизнеса на территории города Таганрога</w:t>
            </w:r>
          </w:p>
        </w:tc>
        <w:tc>
          <w:tcPr>
            <w:tcW w:w="4253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1.1.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Формирование благоприятной для инвестиций административной среды на территории города Таганрога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4757C2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Разработка, анализ, актуализация нормативно-правовой базы, регламентирующей инвестиционную деятельность на территории города Таганрога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r w:rsidR="004B71C3" w:rsidRPr="00801CAC">
              <w:rPr>
                <w:sz w:val="24"/>
                <w:szCs w:val="24"/>
              </w:rPr>
              <w:t>нормативно-правовой базы в соответствие с действующим законодательством Российской Федерации</w:t>
            </w:r>
          </w:p>
        </w:tc>
        <w:tc>
          <w:tcPr>
            <w:tcW w:w="4253" w:type="dxa"/>
            <w:shd w:val="clear" w:color="auto" w:fill="FFFFFF" w:themeFill="background1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несены изменения в постановление Администрации города Таганрога от 22.03.2011 № 866 «О создании Совета по инвестициям города Таганрога». Утверждено распоряжение </w:t>
            </w:r>
            <w:proofErr w:type="gramStart"/>
            <w:r w:rsidR="004B71C3" w:rsidRPr="00801CAC">
              <w:rPr>
                <w:sz w:val="24"/>
                <w:szCs w:val="24"/>
              </w:rPr>
              <w:t>заместителя главы Администрации города Таганрога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от 30.06.2020 №</w:t>
            </w:r>
            <w:r>
              <w:rPr>
                <w:sz w:val="24"/>
                <w:szCs w:val="24"/>
              </w:rPr>
              <w:t> </w:t>
            </w:r>
            <w:r w:rsidR="004B71C3" w:rsidRPr="00801CAC">
              <w:rPr>
                <w:sz w:val="24"/>
                <w:szCs w:val="24"/>
              </w:rPr>
              <w:t>13 «Об утверждении Методики оценки эффективности налоговых расходов, куратором которых является управление экономического развития Администрации города Таганрога»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Подготовка проектов договоров, заключаемых между Администрацией  города Таганрога и инвестором, устанавливающих объемы, направления и сроки осуществления инвестиций, условия и порядок предоставления муниципальной поддержки инвестиционной деятельности в форме налоговых льгот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аключение и ре</w:t>
            </w:r>
            <w:r>
              <w:rPr>
                <w:sz w:val="24"/>
                <w:szCs w:val="24"/>
              </w:rPr>
              <w:t>ализация договоров, заключаемых</w:t>
            </w:r>
            <w:r w:rsidR="004B71C3" w:rsidRPr="00801CAC">
              <w:rPr>
                <w:sz w:val="24"/>
                <w:szCs w:val="24"/>
              </w:rPr>
              <w:t xml:space="preserve"> между Администрацией города Таганрога и инвестором</w:t>
            </w:r>
          </w:p>
        </w:tc>
        <w:tc>
          <w:tcPr>
            <w:tcW w:w="4253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связи с отсутствием заявок на получение налоговых льгот, в 2020 году договоры на предоставление муниципальной поддержки инвестиционной деятельности между Администрацией города Таганрога и инвесторами не заключались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 работы Совета по инвестициям г. Таганрога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роведение заседаний Совета по инвестициям города Таганрога</w:t>
            </w:r>
          </w:p>
        </w:tc>
        <w:tc>
          <w:tcPr>
            <w:tcW w:w="4253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течение 2020 года проведено 5 заседаний Совета по инвестициям, на которых рас</w:t>
            </w:r>
            <w:r>
              <w:rPr>
                <w:sz w:val="24"/>
                <w:szCs w:val="24"/>
              </w:rPr>
              <w:t xml:space="preserve">сматривались различные вопросы </w:t>
            </w:r>
            <w:r w:rsidR="004B71C3" w:rsidRPr="00801CAC">
              <w:rPr>
                <w:sz w:val="24"/>
                <w:szCs w:val="24"/>
              </w:rPr>
              <w:t>развития инвестиционной деятельности на территории города Таганрога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1.1.4.</w:t>
            </w:r>
          </w:p>
          <w:p w:rsidR="004B71C3" w:rsidRPr="00801CAC" w:rsidRDefault="004B71C3" w:rsidP="004757C2">
            <w:pPr>
              <w:widowControl w:val="0"/>
              <w:rPr>
                <w:rFonts w:eastAsia="PMingLiU"/>
                <w:sz w:val="24"/>
                <w:szCs w:val="24"/>
                <w:lang w:eastAsia="ar-SA"/>
              </w:rPr>
            </w:pPr>
            <w:r w:rsidRPr="00801CAC">
              <w:rPr>
                <w:rFonts w:eastAsia="PMingLiU"/>
                <w:sz w:val="24"/>
                <w:szCs w:val="24"/>
                <w:lang w:eastAsia="ar-SA"/>
              </w:rPr>
              <w:t>Формирование и актуализация данных в реестре инвестиционных проектов, реализуемых (планируемых к реализации) на территории города Таганрога, реестре инвестиционных предложений города Таганрога, реестре муниципальных и реестре частных инвестиционных площадок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4757C2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  <w:lang w:eastAsia="ar-SA"/>
              </w:rPr>
              <w:t>р</w:t>
            </w:r>
            <w:r w:rsidR="004B71C3" w:rsidRPr="00801CAC">
              <w:rPr>
                <w:rFonts w:eastAsia="PMingLiU"/>
                <w:sz w:val="24"/>
                <w:szCs w:val="24"/>
                <w:lang w:eastAsia="ar-SA"/>
              </w:rPr>
              <w:t>еестр инвестиционных проектов города Таганрога, реестр инвестиционных предложений города Таганрога, реестр инвестиционных площадок города Таганрога</w:t>
            </w:r>
          </w:p>
        </w:tc>
        <w:tc>
          <w:tcPr>
            <w:tcW w:w="4253" w:type="dxa"/>
          </w:tcPr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о итогам 2020 года в реестре инвестиционных площадок числится 3 муниципальных и 3 частных площадки; реестр инвестиционных проектов города Таганрога включает </w:t>
            </w:r>
          </w:p>
          <w:p w:rsidR="004B71C3" w:rsidRPr="00801CAC" w:rsidRDefault="004757C2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проекта, из них: 28 ‒</w:t>
            </w:r>
            <w:r w:rsidR="004B71C3" w:rsidRPr="00801CAC">
              <w:rPr>
                <w:sz w:val="24"/>
                <w:szCs w:val="24"/>
              </w:rPr>
              <w:t xml:space="preserve"> нах</w:t>
            </w:r>
            <w:r>
              <w:rPr>
                <w:sz w:val="24"/>
                <w:szCs w:val="24"/>
              </w:rPr>
              <w:t>одятся в стадии реализации, 10 ‒ завершили реализацию, 4 ‒</w:t>
            </w:r>
            <w:r w:rsidR="004B71C3" w:rsidRPr="00801CAC">
              <w:rPr>
                <w:sz w:val="24"/>
                <w:szCs w:val="24"/>
              </w:rPr>
              <w:t xml:space="preserve"> предполагаются</w:t>
            </w:r>
            <w:r>
              <w:rPr>
                <w:sz w:val="24"/>
                <w:szCs w:val="24"/>
              </w:rPr>
              <w:t xml:space="preserve"> к реализации в перспективе, 1 ‒</w:t>
            </w:r>
            <w:r w:rsidR="004B71C3" w:rsidRPr="00801CAC">
              <w:rPr>
                <w:sz w:val="24"/>
                <w:szCs w:val="24"/>
              </w:rPr>
              <w:t xml:space="preserve"> реализация приостановлена в связи с изменением состояний финансового и товарного рынков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1.1.5.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Мониторинг реализации инвестиционных проектов в разрезе видов экономической деятельности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E304B0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E304B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остижение прогнозных показателей</w:t>
            </w:r>
          </w:p>
        </w:tc>
        <w:tc>
          <w:tcPr>
            <w:tcW w:w="4253" w:type="dxa"/>
          </w:tcPr>
          <w:p w:rsidR="004B71C3" w:rsidRPr="00801CAC" w:rsidRDefault="00E304B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4B71C3" w:rsidRPr="00801CAC">
              <w:rPr>
                <w:sz w:val="24"/>
                <w:szCs w:val="24"/>
              </w:rPr>
              <w:t>жеквартально осуществлялся мониторинг реализации инвестиционных проектов путем сбора информации от инициаторов инвестиционных проектов об объеме денежных средств, направленных на реализацию проекта в отчетном периоде, о проделанных за отчетный период работах, об этапе реализации проекта и планах по его завершению, а также о выполнении оценочных данных, заявленных предприятиями на 2020 год, согласно показателям Прогноза социально-экономического развития города Таганрога на 2020 год</w:t>
            </w:r>
            <w:proofErr w:type="gramEnd"/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2184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1.1.6.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 сопровождения инвестиционных проектов, имеющих социально-экономическое значение для развития города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E304B0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E304B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казание Администрацией города Таганрога помощи инвестору в соответствии с действующим законодательством</w:t>
            </w:r>
          </w:p>
        </w:tc>
        <w:tc>
          <w:tcPr>
            <w:tcW w:w="4253" w:type="dxa"/>
          </w:tcPr>
          <w:p w:rsidR="004B71C3" w:rsidRPr="00801CAC" w:rsidRDefault="00E304B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роводилась работа по выявлению проблем, возникающих у инвесторов, и оказанию содействия в их решении, совершенствование действующей нормативно-правовой базы в инвестиционной сфере, применение принципа «одного окна» при сопровождении инвестиционных проектов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1.1.7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1.1.7.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Участие в форумах, конференциях, семинарах по вопросам инвестиционного развития</w:t>
            </w:r>
          </w:p>
        </w:tc>
        <w:tc>
          <w:tcPr>
            <w:tcW w:w="3261" w:type="dxa"/>
          </w:tcPr>
          <w:p w:rsidR="004B71C3" w:rsidRPr="00801CAC" w:rsidRDefault="00E304B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E304B0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Default="00E304B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информированности и развитие взаимодействия специалистов Администрации города Таганрога, различных структур и инвесторов</w:t>
            </w:r>
          </w:p>
          <w:p w:rsidR="00CF0397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B71C3" w:rsidRPr="00801CAC" w:rsidRDefault="00E304B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ринято участие в </w:t>
            </w:r>
            <w:proofErr w:type="gramStart"/>
            <w:r w:rsidR="004B71C3" w:rsidRPr="00801CAC">
              <w:rPr>
                <w:sz w:val="24"/>
                <w:szCs w:val="24"/>
              </w:rPr>
              <w:t>различных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видеосеминарах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по вопросам инвестиционного развития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pStyle w:val="ConsPlusCell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4B71C3" w:rsidRPr="00801CAC" w:rsidRDefault="004B71C3" w:rsidP="004757C2">
            <w:pPr>
              <w:pStyle w:val="ConsPlusCell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Формирование территориально-пространственной и инженерно-транспортной инфраструктуры для реализации инвестиционных проектов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1.2.1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1.2.1.</w:t>
            </w:r>
          </w:p>
          <w:p w:rsidR="004B71C3" w:rsidRPr="00801CAC" w:rsidRDefault="004B71C3" w:rsidP="004757C2">
            <w:pPr>
              <w:widowControl w:val="0"/>
              <w:rPr>
                <w:rFonts w:eastAsia="PMingLiU"/>
                <w:sz w:val="24"/>
                <w:szCs w:val="24"/>
                <w:lang w:eastAsia="ar-SA"/>
              </w:rPr>
            </w:pPr>
            <w:r w:rsidRPr="00801CAC">
              <w:rPr>
                <w:rFonts w:eastAsia="PMingLiU"/>
                <w:sz w:val="24"/>
                <w:szCs w:val="24"/>
                <w:lang w:eastAsia="ar-SA"/>
              </w:rPr>
              <w:t>Выявление на территории города Таганрога свободных (простаивающих) земель и промышленных объектов (независимо от формы собственности), пригодных для формирования инвестиционных площадок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Е.М., председатель КУИ</w:t>
            </w:r>
            <w:r w:rsidR="00CF0397">
              <w:rPr>
                <w:sz w:val="24"/>
                <w:szCs w:val="24"/>
              </w:rPr>
              <w:t xml:space="preserve"> г. </w:t>
            </w:r>
            <w:r w:rsidRPr="00801CAC">
              <w:rPr>
                <w:sz w:val="24"/>
                <w:szCs w:val="24"/>
              </w:rPr>
              <w:t>Таганрога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Анохин А.А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71C3" w:rsidRPr="00801CAC">
              <w:rPr>
                <w:sz w:val="24"/>
                <w:szCs w:val="24"/>
              </w:rPr>
              <w:t>величение количества инвестиционных площадок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B71C3" w:rsidRPr="00801CAC">
              <w:rPr>
                <w:sz w:val="24"/>
                <w:szCs w:val="24"/>
              </w:rPr>
              <w:t>жеквартально направлялись запросы в организации города Таганрога для выявления свободных земель и промышленных объектов в целях формирования частных инвестиционных площадок. Комитетом по управлению имуществом г. Таганрога проводилась инвентаризация муниципальных земель с целью выяв</w:t>
            </w:r>
            <w:r>
              <w:rPr>
                <w:sz w:val="24"/>
                <w:szCs w:val="24"/>
              </w:rPr>
              <w:t>ления участков для формирования</w:t>
            </w:r>
            <w:r w:rsidR="004B71C3" w:rsidRPr="00801CAC">
              <w:rPr>
                <w:sz w:val="24"/>
                <w:szCs w:val="24"/>
              </w:rPr>
              <w:t xml:space="preserve"> реестра частных муниципальных площадок. Вся информация о частных и муниципальных инвестиционных площадках сформирована и отражена в паспортах муниципальных и частных инвестиционных площадок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1.2.2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1.2.2.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Взаимодействие с отраслевыми министерствами Ростовской области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B71C3" w:rsidRPr="00801CAC">
              <w:rPr>
                <w:sz w:val="24"/>
                <w:szCs w:val="24"/>
              </w:rPr>
              <w:t>одействие развитию инвестиционной деятельности на территории города Таганрога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роводилась работа по взаимодействию с министерством экономического развития Ростовской области, министерством промышленности и энергетики Ростовской области, министерством сельск</w:t>
            </w:r>
            <w:r>
              <w:rPr>
                <w:sz w:val="24"/>
                <w:szCs w:val="24"/>
              </w:rPr>
              <w:t xml:space="preserve">ого хозяйства и продовольствия </w:t>
            </w:r>
            <w:r w:rsidR="004B71C3" w:rsidRPr="00801CAC">
              <w:rPr>
                <w:sz w:val="24"/>
                <w:szCs w:val="24"/>
              </w:rPr>
              <w:t>на предмет содействия в привлечении инвесторов на территорию города Таганрога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1851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1.2.3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1.2.3.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Реализация механизмов </w:t>
            </w:r>
            <w:proofErr w:type="spellStart"/>
            <w:r w:rsidRPr="00801CAC">
              <w:rPr>
                <w:sz w:val="24"/>
                <w:szCs w:val="24"/>
              </w:rPr>
              <w:t>муниципально</w:t>
            </w:r>
            <w:proofErr w:type="spellEnd"/>
            <w:r w:rsidRPr="00801CAC">
              <w:rPr>
                <w:sz w:val="24"/>
                <w:szCs w:val="24"/>
              </w:rPr>
              <w:t>-частного партнерства на территории г. Таганрога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Богданова Е.М.</w:t>
            </w:r>
            <w:r w:rsidRPr="00801CAC">
              <w:rPr>
                <w:sz w:val="24"/>
                <w:szCs w:val="24"/>
              </w:rPr>
              <w:t>, председатель КУИ</w:t>
            </w:r>
            <w:r w:rsidR="00CF0397">
              <w:rPr>
                <w:sz w:val="24"/>
                <w:szCs w:val="24"/>
              </w:rPr>
              <w:t xml:space="preserve"> г. </w:t>
            </w:r>
            <w:r w:rsidRPr="00801CAC">
              <w:rPr>
                <w:sz w:val="24"/>
                <w:szCs w:val="24"/>
              </w:rPr>
              <w:t>Таганрога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Анохин А.А.,</w:t>
            </w:r>
          </w:p>
          <w:p w:rsidR="008F4C8D" w:rsidRDefault="004B71C3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заместитель председателя комитета по архитектуре и градостроительству</w:t>
            </w:r>
            <w:r w:rsidR="00CF0397">
              <w:rPr>
                <w:sz w:val="24"/>
                <w:szCs w:val="24"/>
              </w:rPr>
              <w:t xml:space="preserve"> </w:t>
            </w:r>
          </w:p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Тишина Н.В.,</w:t>
            </w:r>
          </w:p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начальник Управления жилищно-коммунального хозяйства г. Таганрога</w:t>
            </w:r>
            <w:r w:rsidR="00CF0397">
              <w:rPr>
                <w:sz w:val="24"/>
                <w:szCs w:val="24"/>
              </w:rPr>
              <w:t xml:space="preserve"> </w:t>
            </w:r>
            <w:proofErr w:type="spellStart"/>
            <w:r w:rsidRPr="00801CAC">
              <w:rPr>
                <w:sz w:val="24"/>
                <w:szCs w:val="24"/>
              </w:rPr>
              <w:t>Каргаев</w:t>
            </w:r>
            <w:proofErr w:type="spellEnd"/>
            <w:r w:rsidRPr="00801CAC"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71C3" w:rsidRPr="00801CAC">
              <w:rPr>
                <w:sz w:val="24"/>
                <w:szCs w:val="24"/>
              </w:rPr>
              <w:t>частие в заключении и мониторинг реализации дог</w:t>
            </w:r>
            <w:r>
              <w:rPr>
                <w:sz w:val="24"/>
                <w:szCs w:val="24"/>
              </w:rPr>
              <w:t xml:space="preserve">оворов, заключаемых </w:t>
            </w:r>
            <w:r w:rsidR="004B71C3" w:rsidRPr="00801CAC">
              <w:rPr>
                <w:sz w:val="24"/>
                <w:szCs w:val="24"/>
              </w:rPr>
              <w:t xml:space="preserve">между Администрацией города Таганрога и инвестором (инвесторами) в рамках </w:t>
            </w:r>
            <w:proofErr w:type="spellStart"/>
            <w:r w:rsidR="004B71C3" w:rsidRPr="00801CAC">
              <w:rPr>
                <w:sz w:val="24"/>
                <w:szCs w:val="24"/>
              </w:rPr>
              <w:t>муниципально</w:t>
            </w:r>
            <w:proofErr w:type="spellEnd"/>
            <w:r w:rsidR="004B71C3" w:rsidRPr="00801CAC">
              <w:rPr>
                <w:sz w:val="24"/>
                <w:szCs w:val="24"/>
              </w:rPr>
              <w:t>-частного партнерства</w:t>
            </w:r>
          </w:p>
        </w:tc>
        <w:tc>
          <w:tcPr>
            <w:tcW w:w="4253" w:type="dxa"/>
            <w:shd w:val="clear" w:color="auto" w:fill="FFFFFF" w:themeFill="background1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конце 2020 года в Администрацию города Таганрога поступило предложение от ООО «</w:t>
            </w:r>
            <w:proofErr w:type="spellStart"/>
            <w:r w:rsidR="004B71C3" w:rsidRPr="00801CAC">
              <w:rPr>
                <w:sz w:val="24"/>
                <w:szCs w:val="24"/>
              </w:rPr>
              <w:t>Синара</w:t>
            </w:r>
            <w:proofErr w:type="spellEnd"/>
            <w:r w:rsidR="004B71C3" w:rsidRPr="00801CAC">
              <w:rPr>
                <w:sz w:val="24"/>
                <w:szCs w:val="24"/>
              </w:rPr>
              <w:t>-Городские транспортные решения» о заключении концессионного соглашения по вопросу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организации транспортного обслуживания населения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на территории Ростовской области. Работа в части реализации данного соглашения будет продолжена в 2021 году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4B71C3" w:rsidRPr="00CF0397" w:rsidRDefault="004B71C3" w:rsidP="004757C2">
            <w:pPr>
              <w:pStyle w:val="ConsPlusCell"/>
              <w:rPr>
                <w:rFonts w:ascii="Times New Roman" w:hAnsi="Times New Roman" w:cs="Times New Roman"/>
                <w:spacing w:val="-10"/>
              </w:rPr>
            </w:pPr>
            <w:r w:rsidRPr="00CF0397">
              <w:rPr>
                <w:rFonts w:ascii="Times New Roman" w:hAnsi="Times New Roman" w:cs="Times New Roman"/>
                <w:spacing w:val="-10"/>
              </w:rPr>
              <w:t>Основное мероприятие 1.3.</w:t>
            </w:r>
          </w:p>
          <w:p w:rsidR="004B71C3" w:rsidRPr="00CF0397" w:rsidRDefault="004B71C3" w:rsidP="004757C2">
            <w:pPr>
              <w:pStyle w:val="ConsPlusCell"/>
              <w:rPr>
                <w:rFonts w:ascii="Times New Roman" w:hAnsi="Times New Roman" w:cs="Times New Roman"/>
                <w:spacing w:val="-10"/>
              </w:rPr>
            </w:pPr>
            <w:r w:rsidRPr="00CF0397">
              <w:rPr>
                <w:rFonts w:ascii="Times New Roman" w:hAnsi="Times New Roman" w:cs="Times New Roman"/>
                <w:spacing w:val="-10"/>
              </w:rPr>
              <w:t>Развитие информационного обеспечения инвестиционной деятельности на территории города Таганрога</w:t>
            </w:r>
          </w:p>
        </w:tc>
        <w:tc>
          <w:tcPr>
            <w:tcW w:w="3261" w:type="dxa"/>
          </w:tcPr>
          <w:p w:rsidR="004B71C3" w:rsidRPr="00801CAC" w:rsidRDefault="0088320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  <w:r w:rsidR="00883200"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1.3.1.</w:t>
            </w:r>
          </w:p>
          <w:p w:rsidR="004B71C3" w:rsidRPr="00801CAC" w:rsidRDefault="004B71C3" w:rsidP="004757C2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Информирование субъектов инвестиционной деятельности о возможности получения государственной и муниципальной поддержки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B71C3" w:rsidRPr="00801CAC">
              <w:rPr>
                <w:sz w:val="24"/>
                <w:szCs w:val="24"/>
              </w:rPr>
              <w:t>одействие развитию инвестиционной деятельности на территории города Таганрога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B71C3" w:rsidRPr="00801CAC">
              <w:rPr>
                <w:sz w:val="24"/>
                <w:szCs w:val="24"/>
              </w:rPr>
              <w:t xml:space="preserve">убъекты инвестиционной деятельности проинформированы о возможности получения поддержки на региональном и муниципальном уровнях путем адресной </w:t>
            </w:r>
            <w:r>
              <w:rPr>
                <w:sz w:val="24"/>
                <w:szCs w:val="24"/>
              </w:rPr>
              <w:t xml:space="preserve">работы и размещения информации </w:t>
            </w:r>
            <w:r w:rsidR="004B71C3" w:rsidRPr="00801CAC">
              <w:rPr>
                <w:sz w:val="24"/>
                <w:szCs w:val="24"/>
              </w:rPr>
              <w:t>на официальном портале города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1.3.2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1.3.2.</w:t>
            </w:r>
          </w:p>
          <w:p w:rsidR="004B71C3" w:rsidRPr="00801CAC" w:rsidRDefault="004B71C3" w:rsidP="004757C2">
            <w:pPr>
              <w:widowControl w:val="0"/>
              <w:rPr>
                <w:iCs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Освещение инвестиционной деятельности, осуществляемой на территории города Таганрога, в средствах массовой информации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уровня информированности инвесторов о городе и его инвестиционных возможностях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роводилась работа по освещению в средствах массовой информации актуальных вопросов инвестиционной деятельности, осуществляемой на территории города Таганрога и Ростовской области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1.3.3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1.3.3.</w:t>
            </w:r>
          </w:p>
          <w:p w:rsidR="004B71C3" w:rsidRPr="00801CAC" w:rsidRDefault="004B71C3" w:rsidP="004757C2">
            <w:pPr>
              <w:widowControl w:val="0"/>
              <w:rPr>
                <w:iCs/>
                <w:sz w:val="24"/>
                <w:szCs w:val="24"/>
              </w:rPr>
            </w:pPr>
            <w:r w:rsidRPr="00801CAC">
              <w:rPr>
                <w:iCs/>
                <w:sz w:val="24"/>
                <w:szCs w:val="24"/>
              </w:rPr>
              <w:t>Разработка обновленного, усовершенствованного инвестиционного паспорта города Таганрога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05.02.2020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плата кредиторской задолженности за 2019 год по муниципальным контрактам от 22.10.2019 № 230/19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произведена оплата кредиторской задолженности по контракту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1.3.4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1.3.4.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Размещение информации об инвестиционных площадках г.</w:t>
            </w:r>
            <w:r w:rsidR="00CF0397">
              <w:rPr>
                <w:sz w:val="24"/>
                <w:szCs w:val="24"/>
              </w:rPr>
              <w:t> </w:t>
            </w:r>
            <w:r w:rsidRPr="00801CAC">
              <w:rPr>
                <w:sz w:val="24"/>
                <w:szCs w:val="24"/>
              </w:rPr>
              <w:t>Таганрога на официальном портале города Таганрога, на инвестиционном портале Правительства Ростовской области и Агентства инвестиционного развития Ростовской области</w:t>
            </w:r>
          </w:p>
        </w:tc>
        <w:tc>
          <w:tcPr>
            <w:tcW w:w="3261" w:type="dxa"/>
          </w:tcPr>
          <w:p w:rsidR="004B71C3" w:rsidRPr="00801CAC" w:rsidRDefault="0088320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proofErr w:type="spellStart"/>
            <w:r w:rsidR="004B71C3" w:rsidRPr="00801CAC">
              <w:rPr>
                <w:sz w:val="24"/>
                <w:szCs w:val="24"/>
              </w:rPr>
              <w:t>Воднива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 Л.В.,</w:t>
            </w:r>
          </w:p>
          <w:p w:rsidR="004B71C3" w:rsidRPr="00801CAC" w:rsidRDefault="004B71C3" w:rsidP="00CF0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</w:t>
            </w:r>
            <w:r w:rsidR="00CF0397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Богданова Е.М.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инвестиционного имиджа города Таганрога, привлечение инвесторов на территорию города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B71C3" w:rsidRPr="00801CAC">
              <w:rPr>
                <w:sz w:val="24"/>
                <w:szCs w:val="24"/>
              </w:rPr>
              <w:t>ктуализированный реестр инвестиционных площадок города Таганрога размещался на официальном портале города Таганрога, а также предоставлялся в министерство промышленности и энергетики Ростовской области, министерство экономического развития Ростовской области и Агентство инвестиционного развития Ростовской области для размещения на официальном портале Правительства Ростовской области и на Инвестиционном портале Правительства Ростовской области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Подпрограмма 2 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«Развитие субъектов малого и среднего предпринимательства в городе Таганроге»</w:t>
            </w:r>
          </w:p>
        </w:tc>
        <w:tc>
          <w:tcPr>
            <w:tcW w:w="3261" w:type="dxa"/>
          </w:tcPr>
          <w:p w:rsidR="004B71C3" w:rsidRPr="00801CAC" w:rsidRDefault="00CF0397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B71C3" w:rsidRPr="00801CAC">
              <w:rPr>
                <w:rFonts w:ascii="Times New Roman" w:hAnsi="Times New Roman" w:cs="Times New Roman"/>
              </w:rPr>
              <w:t>аместитель начальника УЭР Крутоголовина Н.А.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беспечение роста количества субъектов малого и среднего предпринимательства,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обеспечение увеличения численности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253" w:type="dxa"/>
          </w:tcPr>
          <w:p w:rsidR="004B71C3" w:rsidRPr="00801CAC" w:rsidRDefault="00CF0397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Организация и проведение, а также оказание содействия в проведении конференций, семинаров, круглых столов и др. мероприятий по вопросам </w:t>
            </w:r>
            <w:r w:rsidRPr="00801CAC">
              <w:rPr>
                <w:sz w:val="24"/>
                <w:szCs w:val="24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3261" w:type="dxa"/>
          </w:tcPr>
          <w:p w:rsidR="004B71C3" w:rsidRPr="00801CAC" w:rsidRDefault="003E515A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  <w:r w:rsidRPr="00801CAC">
              <w:rPr>
                <w:rFonts w:ascii="Times New Roman" w:hAnsi="Times New Roman" w:cs="Times New Roman"/>
              </w:rPr>
              <w:lastRenderedPageBreak/>
              <w:t xml:space="preserve">УЭР </w:t>
            </w:r>
            <w:r w:rsidR="003E515A">
              <w:rPr>
                <w:rFonts w:ascii="Times New Roman" w:hAnsi="Times New Roman" w:cs="Times New Roman"/>
              </w:rPr>
              <w:t>Чабанов </w:t>
            </w:r>
            <w:r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2.1.1.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Оказание консультационной и информационной поддержки  субъектам СМСП и гражданам, желающим открыть собственное дело</w:t>
            </w:r>
          </w:p>
        </w:tc>
        <w:tc>
          <w:tcPr>
            <w:tcW w:w="3261" w:type="dxa"/>
          </w:tcPr>
          <w:p w:rsidR="004B71C3" w:rsidRPr="00801CAC" w:rsidRDefault="003E515A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В.А.,</w:t>
            </w:r>
          </w:p>
          <w:p w:rsidR="00883200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 xml:space="preserve">специалист первой категории УЭР </w:t>
            </w:r>
            <w:r w:rsidR="003E515A">
              <w:rPr>
                <w:rFonts w:ascii="Times New Roman" w:hAnsi="Times New Roman" w:cs="Times New Roman"/>
              </w:rPr>
              <w:t>Чабанов </w:t>
            </w:r>
            <w:r w:rsidRPr="00801CAC">
              <w:rPr>
                <w:rFonts w:ascii="Times New Roman" w:hAnsi="Times New Roman" w:cs="Times New Roman"/>
              </w:rPr>
              <w:t xml:space="preserve">О.С., 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директор МАУ</w:t>
            </w:r>
            <w:r w:rsidR="003E515A">
              <w:rPr>
                <w:rFonts w:ascii="Times New Roman" w:hAnsi="Times New Roman" w:cs="Times New Roman"/>
              </w:rPr>
              <w:t xml:space="preserve"> </w:t>
            </w:r>
            <w:r w:rsidR="00883200">
              <w:rPr>
                <w:rFonts w:ascii="Times New Roman" w:hAnsi="Times New Roman" w:cs="Times New Roman"/>
              </w:rPr>
              <w:t>«МФЦ г. </w:t>
            </w:r>
            <w:r w:rsidRPr="00801CAC">
              <w:rPr>
                <w:rFonts w:ascii="Times New Roman" w:hAnsi="Times New Roman" w:cs="Times New Roman"/>
              </w:rPr>
              <w:t>Таганрога»</w:t>
            </w:r>
            <w:r w:rsidR="003E515A">
              <w:rPr>
                <w:rFonts w:ascii="Times New Roman" w:hAnsi="Times New Roman" w:cs="Times New Roman"/>
              </w:rPr>
              <w:t xml:space="preserve"> </w:t>
            </w:r>
            <w:r w:rsidRPr="00801CAC">
              <w:rPr>
                <w:rFonts w:ascii="Times New Roman" w:hAnsi="Times New Roman" w:cs="Times New Roman"/>
              </w:rPr>
              <w:t>Селезнева Н.Н,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объекты инфраструктуры поддержки предпринимательства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уровня информированности СМСП</w:t>
            </w:r>
          </w:p>
        </w:tc>
        <w:tc>
          <w:tcPr>
            <w:tcW w:w="4253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существлялась консультационная и информационная поддержка субъектам малого и среднего предпринимательства и гражданам, желающим открыть собственное дело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2.1.2.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 работы Совета по предпринимательству города Таганрога</w:t>
            </w:r>
          </w:p>
        </w:tc>
        <w:tc>
          <w:tcPr>
            <w:tcW w:w="3261" w:type="dxa"/>
          </w:tcPr>
          <w:p w:rsidR="004B71C3" w:rsidRPr="00801CAC" w:rsidRDefault="003E515A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>заимодействие органов власти и предпринимательского сообщества</w:t>
            </w:r>
          </w:p>
        </w:tc>
        <w:tc>
          <w:tcPr>
            <w:tcW w:w="4253" w:type="dxa"/>
          </w:tcPr>
          <w:p w:rsidR="004B71C3" w:rsidRPr="00801CAC" w:rsidRDefault="003E515A" w:rsidP="00475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проведено 5 заседаний Совета по предпринимательству города Таганрога, </w:t>
            </w:r>
            <w:r w:rsidR="004B71C3" w:rsidRPr="00801CAC">
              <w:rPr>
                <w:bCs/>
                <w:sz w:val="24"/>
                <w:szCs w:val="24"/>
              </w:rPr>
              <w:t>на которых рассматривались различные вопросы по устранению нормативно-правовых, административных и организационных барьеров на пути развития предпринимательства в городе, в частности, проблемы с которыми сталкивается предпринимательское сообщество города и пути их эффективного решения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714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2.1.3.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Поддержка в актуальном состоянии раздела «Малое и среднее предпринимательство» официального портала Администрации города Таганрога</w:t>
            </w:r>
          </w:p>
        </w:tc>
        <w:tc>
          <w:tcPr>
            <w:tcW w:w="3261" w:type="dxa"/>
          </w:tcPr>
          <w:p w:rsidR="004B71C3" w:rsidRPr="00801CAC" w:rsidRDefault="0088320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 w:rsidR="003E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 xml:space="preserve">специалист первой категории УЭР </w:t>
            </w:r>
            <w:r w:rsidR="003E515A">
              <w:rPr>
                <w:rFonts w:ascii="Times New Roman" w:hAnsi="Times New Roman" w:cs="Times New Roman"/>
              </w:rPr>
              <w:t>Чабанов </w:t>
            </w:r>
            <w:r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информированности СМСП и граждан, желающих организовать собственное дело</w:t>
            </w:r>
          </w:p>
        </w:tc>
        <w:tc>
          <w:tcPr>
            <w:tcW w:w="4253" w:type="dxa"/>
          </w:tcPr>
          <w:p w:rsidR="004B71C3" w:rsidRPr="00801CAC" w:rsidRDefault="003E515A" w:rsidP="004757C2">
            <w:pPr>
              <w:widowControl w:val="0"/>
              <w:tabs>
                <w:tab w:val="left" w:pos="2016"/>
                <w:tab w:val="left" w:pos="2433"/>
                <w:tab w:val="left" w:pos="3336"/>
                <w:tab w:val="left" w:pos="4267"/>
                <w:tab w:val="left" w:pos="5356"/>
                <w:tab w:val="left" w:pos="6739"/>
                <w:tab w:val="left" w:pos="8174"/>
              </w:tabs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B71C3" w:rsidRPr="00801CAC">
              <w:rPr>
                <w:bCs/>
                <w:sz w:val="24"/>
                <w:szCs w:val="24"/>
              </w:rPr>
              <w:t>существлялась актуализация информации в раздела «Малое и среднее предпринимательство» официального портала Администрации города Таганрога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90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2.1.4.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801CAC">
              <w:rPr>
                <w:sz w:val="24"/>
                <w:szCs w:val="24"/>
              </w:rPr>
              <w:t>микрозаймов</w:t>
            </w:r>
            <w:proofErr w:type="spellEnd"/>
            <w:r w:rsidRPr="00801CAC">
              <w:rPr>
                <w:sz w:val="24"/>
                <w:szCs w:val="24"/>
              </w:rPr>
              <w:t xml:space="preserve"> НМКК «Фонд поддержи предпринимательства»</w:t>
            </w:r>
          </w:p>
        </w:tc>
        <w:tc>
          <w:tcPr>
            <w:tcW w:w="3261" w:type="dxa"/>
          </w:tcPr>
          <w:p w:rsidR="004B71C3" w:rsidRPr="00801CAC" w:rsidRDefault="003E515A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енеральный директор НМКК Куликов 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B71C3" w:rsidRPr="00801CAC">
              <w:rPr>
                <w:sz w:val="24"/>
                <w:szCs w:val="24"/>
              </w:rPr>
              <w:t>асширение доступа СМСП к финансовым ресурсам</w:t>
            </w:r>
          </w:p>
        </w:tc>
        <w:tc>
          <w:tcPr>
            <w:tcW w:w="4253" w:type="dxa"/>
          </w:tcPr>
          <w:p w:rsidR="004B71C3" w:rsidRPr="00801CAC" w:rsidRDefault="003E515A" w:rsidP="00475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Фондом поддержки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предпринимательства выдано 64 займов</w:t>
            </w:r>
            <w:r>
              <w:rPr>
                <w:sz w:val="24"/>
                <w:szCs w:val="24"/>
              </w:rPr>
              <w:t xml:space="preserve"> на сумму 81,67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рублей.</w:t>
            </w:r>
          </w:p>
          <w:p w:rsidR="004B71C3" w:rsidRPr="00801CAC" w:rsidRDefault="004B71C3" w:rsidP="003E51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Финансовая поддержка в форме</w:t>
            </w:r>
            <w:r w:rsidR="003E515A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субсидирования затрат для субъектов</w:t>
            </w:r>
            <w:r w:rsidR="003E515A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малого и среднего предпринимательства</w:t>
            </w:r>
            <w:r w:rsidR="003E515A">
              <w:rPr>
                <w:sz w:val="24"/>
                <w:szCs w:val="24"/>
              </w:rPr>
              <w:t xml:space="preserve"> не </w:t>
            </w:r>
            <w:r w:rsidRPr="00801CAC">
              <w:rPr>
                <w:sz w:val="24"/>
                <w:szCs w:val="24"/>
              </w:rPr>
              <w:t>предоставлялась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2.1.5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Мероприятие 2.1.5. 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Проведение конференций, семинаров, круглых столов и др. мероприятий по вопросам развития малого и среднего предпринимательства</w:t>
            </w:r>
          </w:p>
        </w:tc>
        <w:tc>
          <w:tcPr>
            <w:tcW w:w="3261" w:type="dxa"/>
          </w:tcPr>
          <w:p w:rsidR="004B71C3" w:rsidRPr="00801CAC" w:rsidRDefault="003E515A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 xml:space="preserve">специалист первой категории УЭР </w:t>
            </w:r>
            <w:r w:rsidR="003E515A">
              <w:rPr>
                <w:rFonts w:ascii="Times New Roman" w:hAnsi="Times New Roman" w:cs="Times New Roman"/>
              </w:rPr>
              <w:t>Чабанов </w:t>
            </w:r>
            <w:r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3E515A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информированности СМСП и граждан, желающих организовать собственное дело</w:t>
            </w:r>
          </w:p>
        </w:tc>
        <w:tc>
          <w:tcPr>
            <w:tcW w:w="4253" w:type="dxa"/>
          </w:tcPr>
          <w:p w:rsidR="004B71C3" w:rsidRPr="00801CAC" w:rsidRDefault="003E515A" w:rsidP="004757C2">
            <w:pPr>
              <w:widowControl w:val="0"/>
              <w:tabs>
                <w:tab w:val="left" w:pos="2016"/>
                <w:tab w:val="left" w:pos="2433"/>
                <w:tab w:val="left" w:pos="3336"/>
                <w:tab w:val="left" w:pos="4267"/>
                <w:tab w:val="left" w:pos="5356"/>
                <w:tab w:val="left" w:pos="6739"/>
                <w:tab w:val="left" w:pos="8174"/>
              </w:tabs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B71C3" w:rsidRPr="00801CAC">
              <w:rPr>
                <w:bCs/>
                <w:sz w:val="24"/>
                <w:szCs w:val="24"/>
              </w:rPr>
              <w:t>роведен семинар «</w:t>
            </w:r>
            <w:proofErr w:type="spellStart"/>
            <w:r w:rsidR="004B71C3" w:rsidRPr="00801CAC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="004B71C3" w:rsidRPr="00801CAC">
              <w:rPr>
                <w:bCs/>
                <w:sz w:val="24"/>
                <w:szCs w:val="24"/>
              </w:rPr>
              <w:t>», который посетили более 110 представителей СМСП.</w:t>
            </w:r>
          </w:p>
          <w:p w:rsidR="004B71C3" w:rsidRPr="00801CAC" w:rsidRDefault="004B71C3" w:rsidP="004757C2">
            <w:pPr>
              <w:widowControl w:val="0"/>
              <w:tabs>
                <w:tab w:val="left" w:pos="2016"/>
                <w:tab w:val="left" w:pos="2433"/>
                <w:tab w:val="left" w:pos="3336"/>
                <w:tab w:val="left" w:pos="4267"/>
                <w:tab w:val="left" w:pos="5356"/>
                <w:tab w:val="left" w:pos="6739"/>
                <w:tab w:val="left" w:pos="8174"/>
              </w:tabs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 xml:space="preserve">В условиях распространения коронавирусной инфекции совместно с Фондом поддержки предпринимательства города Таганрога проведено15 </w:t>
            </w:r>
            <w:proofErr w:type="spellStart"/>
            <w:r w:rsidRPr="00801CAC">
              <w:rPr>
                <w:bCs/>
                <w:sz w:val="24"/>
                <w:szCs w:val="24"/>
              </w:rPr>
              <w:t>вебинаров</w:t>
            </w:r>
            <w:proofErr w:type="spellEnd"/>
            <w:r w:rsidRPr="00801CAC">
              <w:rPr>
                <w:bCs/>
                <w:sz w:val="24"/>
                <w:szCs w:val="24"/>
              </w:rPr>
              <w:t xml:space="preserve"> с использованием платформы ZOOM с участием более 640 человек. Рассматривались вопросы применения </w:t>
            </w:r>
            <w:r w:rsidRPr="00801CAC">
              <w:rPr>
                <w:bCs/>
                <w:sz w:val="24"/>
                <w:szCs w:val="24"/>
              </w:rPr>
              <w:lastRenderedPageBreak/>
              <w:t>положений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оказания господдержки в антикризисных условиях, актуальные вопросы налогового законодательства и другие. В период пандемии управлением экономического развития Администрации города Таганрога оказано более 700 консультаций субъектов малого и среднего предпринимательства, Фондом поддержки предпринимательства города Таганрога – 1 198 консультаций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7510D1">
        <w:trPr>
          <w:trHeight w:val="2843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Популяризация и вовлечение молодежи в предпринимательство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УЭР 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1E69D0" w:rsidP="001E6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3953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2.2.1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2.2.1.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Привлечение молодежи, в </w:t>
            </w:r>
            <w:proofErr w:type="spellStart"/>
            <w:r w:rsidRPr="00801CAC">
              <w:rPr>
                <w:sz w:val="24"/>
                <w:szCs w:val="24"/>
              </w:rPr>
              <w:t>т.ч</w:t>
            </w:r>
            <w:proofErr w:type="spellEnd"/>
            <w:r w:rsidRPr="00801CAC">
              <w:rPr>
                <w:sz w:val="24"/>
                <w:szCs w:val="24"/>
              </w:rPr>
              <w:t>. школьников, к участию в олимпиадах, конкурсах, деловых встречах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>едущий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главный специалист УЭР Лаврищев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 xml:space="preserve">специалист первой категории УЭР </w:t>
            </w:r>
            <w:r w:rsidR="001E69D0">
              <w:rPr>
                <w:rFonts w:ascii="Times New Roman" w:hAnsi="Times New Roman" w:cs="Times New Roman"/>
              </w:rPr>
              <w:t>Чабанов </w:t>
            </w:r>
            <w:r w:rsidRPr="00801CAC">
              <w:rPr>
                <w:rFonts w:ascii="Times New Roman" w:hAnsi="Times New Roman" w:cs="Times New Roman"/>
              </w:rPr>
              <w:t>О.С.,</w:t>
            </w:r>
          </w:p>
          <w:p w:rsidR="00280B73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ГОРУО 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Морозова О.Л.,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инфраструктура поддержки предпринимательства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ропаганда</w:t>
            </w:r>
            <w:r>
              <w:rPr>
                <w:sz w:val="24"/>
                <w:szCs w:val="24"/>
              </w:rPr>
              <w:t xml:space="preserve"> п</w:t>
            </w:r>
            <w:r w:rsidR="004B71C3" w:rsidRPr="00801CAC">
              <w:rPr>
                <w:sz w:val="24"/>
                <w:szCs w:val="24"/>
              </w:rPr>
              <w:t>редпринимательской деятельности как эффективной жизненной стратегии в среде учащихся, повышение грамотности в вопросах ведения бизнеса</w:t>
            </w:r>
          </w:p>
        </w:tc>
        <w:tc>
          <w:tcPr>
            <w:tcW w:w="4253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условиях распространения коронавирусной инфекции </w:t>
            </w:r>
            <w:r w:rsidR="00C45474">
              <w:rPr>
                <w:sz w:val="24"/>
                <w:szCs w:val="24"/>
              </w:rPr>
              <w:br/>
            </w:r>
            <w:r w:rsidR="004B71C3" w:rsidRPr="00801CAC">
              <w:rPr>
                <w:sz w:val="24"/>
                <w:szCs w:val="24"/>
              </w:rPr>
              <w:t>(COVID-19) вопросы поддержки предпринимательства, в том числе</w:t>
            </w:r>
            <w:r w:rsidR="004B71C3" w:rsidRPr="00801CAC">
              <w:t xml:space="preserve"> </w:t>
            </w:r>
            <w:r w:rsidR="004B71C3" w:rsidRPr="00801CAC">
              <w:rPr>
                <w:sz w:val="24"/>
                <w:szCs w:val="24"/>
              </w:rPr>
              <w:t>привлечения молодежи к участию в олимпиадах</w:t>
            </w:r>
            <w:r>
              <w:rPr>
                <w:sz w:val="24"/>
                <w:szCs w:val="24"/>
              </w:rPr>
              <w:t xml:space="preserve">, конкурсах, деловых встречах, </w:t>
            </w:r>
            <w:r w:rsidR="004B71C3" w:rsidRPr="00801CAC">
              <w:rPr>
                <w:sz w:val="24"/>
                <w:szCs w:val="24"/>
              </w:rPr>
              <w:t>устранения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административных барьеров на пути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развития предпринимательства обсуждались на заседаниях Совета по предпринимательству города Таганрога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и в иных мероприятиях в формате онлайн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3387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2.2.2.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Поставка товара для награждения победителей деловой игры среди молодежи до 20 лет по основам предпринимательства (среди школьников и студентов города Таганрога)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0B73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ГОРУО 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Морозова О.Л.</w:t>
            </w:r>
            <w:r w:rsidR="001E69D0"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4B71C3" w:rsidRPr="00801CAC">
              <w:rPr>
                <w:rFonts w:ascii="Times New Roman" w:hAnsi="Times New Roman" w:cs="Times New Roman"/>
              </w:rPr>
              <w:t>отдела по делам молодежи Новик Э.Э.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71C3" w:rsidRPr="00801CAC">
              <w:rPr>
                <w:rFonts w:ascii="Times New Roman" w:hAnsi="Times New Roman" w:cs="Times New Roman"/>
              </w:rPr>
              <w:t>нфраструктура поддержки предпринимательства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ропаганда</w:t>
            </w:r>
            <w:r>
              <w:rPr>
                <w:sz w:val="24"/>
                <w:szCs w:val="24"/>
              </w:rPr>
              <w:t xml:space="preserve"> п</w:t>
            </w:r>
            <w:r w:rsidR="004B71C3" w:rsidRPr="00801CAC">
              <w:rPr>
                <w:sz w:val="24"/>
                <w:szCs w:val="24"/>
              </w:rPr>
              <w:t>редпринимательской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как эффективной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жизненной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стратегии в среде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учащихся,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повышение</w:t>
            </w:r>
          </w:p>
          <w:p w:rsidR="004B71C3" w:rsidRPr="00801CAC" w:rsidRDefault="004B71C3" w:rsidP="001E6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грамотности в</w:t>
            </w:r>
            <w:r w:rsidR="001E69D0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вопросах ведения</w:t>
            </w:r>
            <w:r w:rsidR="001E69D0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бизнеса</w:t>
            </w:r>
          </w:p>
        </w:tc>
        <w:tc>
          <w:tcPr>
            <w:tcW w:w="4253" w:type="dxa"/>
          </w:tcPr>
          <w:p w:rsidR="004B71C3" w:rsidRPr="00801CAC" w:rsidRDefault="001E69D0" w:rsidP="004757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акуплены рамки для награждения победителей деловой игры среди молодежи до 20 лет по основам предпринимательства (среди школьников и студентов города Таганрога)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1070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 и проведение профессиональных и других рейтинговых конкурсов в сфере предпринимательства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Лаврищев В.А.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-  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2.3.1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2.3.1.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1CAC">
              <w:rPr>
                <w:sz w:val="24"/>
                <w:szCs w:val="24"/>
              </w:rPr>
              <w:t>Организация и проведение праздничного мероприятия, посвященного Дню российского предпринимательства (включая приобретение или изготовление сувенирной продукции»</w:t>
            </w:r>
            <w:proofErr w:type="gramEnd"/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конкурентоспособности за счет повышения компетентности предпринимателей</w:t>
            </w:r>
          </w:p>
        </w:tc>
        <w:tc>
          <w:tcPr>
            <w:tcW w:w="4253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роведена закупка цветочной продукции для награждения предпринимателей. В связи с распространением коронавирусной инфекции мероприятие не проводилось, контракт расторгнут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2.3.2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2.3.2.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Оказание содействия в привлечении СМСП к региональным рейтинговым и профессиональным конкурсам в сфере предпринимательства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конкурентоспособности за счет повышения компетентности предпринимателей</w:t>
            </w:r>
          </w:p>
        </w:tc>
        <w:tc>
          <w:tcPr>
            <w:tcW w:w="4253" w:type="dxa"/>
          </w:tcPr>
          <w:p w:rsidR="004B71C3" w:rsidRPr="00801CAC" w:rsidRDefault="001E69D0" w:rsidP="001E6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 постоянной основе проводилась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работа по информированию и содействию участия СМСП в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региональных рейтинговых и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профессиональных конкурсах в сфере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2.4.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Мониторинг развития конкуренции утвержденных рынков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2.4.1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2.4.1.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 работы Совета по развитию конкуренции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 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конкурентоспособности за счет повышения компетентности предпринимателей</w:t>
            </w:r>
          </w:p>
        </w:tc>
        <w:tc>
          <w:tcPr>
            <w:tcW w:w="4253" w:type="dxa"/>
          </w:tcPr>
          <w:p w:rsidR="004B71C3" w:rsidRPr="00801CAC" w:rsidRDefault="001E69D0" w:rsidP="004757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организовано и проведено 3 заседания Совета по развитию конкуренции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2.4.2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2.4.2.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Проведение прикладных научных исследований по формированию дополнительных информационных ресурсов по направлению малое и среднее предпринимательство города Таганрога (проведение соцопросов, анкетирование, статистические </w:t>
            </w:r>
            <w:r w:rsidRPr="00801CAC">
              <w:rPr>
                <w:sz w:val="24"/>
                <w:szCs w:val="24"/>
              </w:rPr>
              <w:lastRenderedPageBreak/>
              <w:t>данные)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 Лаврищев В.А.</w:t>
            </w:r>
            <w:r w:rsidR="007510D1"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олучение статистических данных и определение проблемных вопросов СМСП</w:t>
            </w:r>
          </w:p>
        </w:tc>
        <w:tc>
          <w:tcPr>
            <w:tcW w:w="4253" w:type="dxa"/>
          </w:tcPr>
          <w:p w:rsidR="004B71C3" w:rsidRPr="00801CAC" w:rsidRDefault="001E69D0" w:rsidP="001E6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 постоянной основе проводилась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работа по проведению прикладных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научных исследований по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формированию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информационных ресурсов по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направлению малое и среднее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предпринимательство города Таганрога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(проведение соцопросов,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lastRenderedPageBreak/>
              <w:t>анкетирование, статистические данные)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2.4.3.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Формирование доклада о состоянии и развитии конкурентной среды на рынках товаров, работ и услуг города Таганрога в 2019 году</w:t>
            </w:r>
          </w:p>
        </w:tc>
        <w:tc>
          <w:tcPr>
            <w:tcW w:w="3261" w:type="dxa"/>
          </w:tcPr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1E69D0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</w:t>
            </w:r>
            <w:r>
              <w:rPr>
                <w:rFonts w:ascii="Times New Roman" w:hAnsi="Times New Roman" w:cs="Times New Roman"/>
              </w:rPr>
              <w:t>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1E69D0" w:rsidP="001E6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пределение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проблемных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вопросов СМСП и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развития</w:t>
            </w:r>
          </w:p>
        </w:tc>
        <w:tc>
          <w:tcPr>
            <w:tcW w:w="4253" w:type="dxa"/>
          </w:tcPr>
          <w:p w:rsidR="004B71C3" w:rsidRPr="00801CAC" w:rsidRDefault="001E69D0" w:rsidP="001E69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оклад о состоянии и развитии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конкурентной среды на рынках товаров,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работ и услуг города Таганрога в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2019 году сформирован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2.5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2.5.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Организация, проведение, оказание содействия в проведении выставочных и ярмарочных мероприятий</w:t>
            </w:r>
          </w:p>
        </w:tc>
        <w:tc>
          <w:tcPr>
            <w:tcW w:w="3261" w:type="dxa"/>
          </w:tcPr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 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280B7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280B7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2.5.1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2.5.1.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Приобретение выставочного оборудования</w:t>
            </w:r>
          </w:p>
        </w:tc>
        <w:tc>
          <w:tcPr>
            <w:tcW w:w="3261" w:type="dxa"/>
          </w:tcPr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 xml:space="preserve">пециалист первой категории УЭР </w:t>
            </w:r>
            <w:r>
              <w:rPr>
                <w:rFonts w:ascii="Times New Roman" w:hAnsi="Times New Roman" w:cs="Times New Roman"/>
              </w:rPr>
              <w:t>Чабанов</w:t>
            </w:r>
            <w:r w:rsidR="008F4C8D"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30.04.2020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03.02.2020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30.04.2020</w:t>
            </w:r>
          </w:p>
        </w:tc>
        <w:tc>
          <w:tcPr>
            <w:tcW w:w="2835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родвижение товаров местных производителей, работ, услуг</w:t>
            </w:r>
          </w:p>
        </w:tc>
        <w:tc>
          <w:tcPr>
            <w:tcW w:w="4253" w:type="dxa"/>
            <w:shd w:val="clear" w:color="auto" w:fill="FFFFFF" w:themeFill="background1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риобретено выставочное оборудование для организации и проведения выставки товаров, работ, услуг таганрогских производителей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2.5.2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2.5.2.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Приобретение выставочного оборудования</w:t>
            </w:r>
          </w:p>
        </w:tc>
        <w:tc>
          <w:tcPr>
            <w:tcW w:w="3261" w:type="dxa"/>
          </w:tcPr>
          <w:p w:rsidR="004B71C3" w:rsidRPr="00801CAC" w:rsidRDefault="008F4C8D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8F4C8D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 w:rsidR="00280B73"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280B7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29.01.2020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29.01.2020</w:t>
            </w:r>
          </w:p>
        </w:tc>
        <w:tc>
          <w:tcPr>
            <w:tcW w:w="2835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плата кредиторской задолженности по муниципальному контракту от 06.12.2019 № 281/19</w:t>
            </w:r>
          </w:p>
        </w:tc>
        <w:tc>
          <w:tcPr>
            <w:tcW w:w="4253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плата кредиторской задолженности по муниципальному контракту от 06.12.2019 № 281/19 произведена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2.6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2.6.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Реализация мероприятий, направленных на имущественную поддержку СМСП</w:t>
            </w:r>
          </w:p>
        </w:tc>
        <w:tc>
          <w:tcPr>
            <w:tcW w:w="3261" w:type="dxa"/>
          </w:tcPr>
          <w:p w:rsidR="004B71C3" w:rsidRPr="00801CAC" w:rsidRDefault="008F4C8D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71C3" w:rsidRPr="00801CAC">
              <w:rPr>
                <w:rFonts w:ascii="Times New Roman" w:hAnsi="Times New Roman" w:cs="Times New Roman"/>
              </w:rPr>
              <w:t>редседатель КУИ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г. Таганрога</w:t>
            </w:r>
            <w:r w:rsidR="008F4C8D">
              <w:rPr>
                <w:rFonts w:ascii="Times New Roman" w:hAnsi="Times New Roman" w:cs="Times New Roman"/>
              </w:rPr>
              <w:t xml:space="preserve"> </w:t>
            </w:r>
            <w:r w:rsidRPr="00801CAC">
              <w:rPr>
                <w:rFonts w:ascii="Times New Roman" w:hAnsi="Times New Roman" w:cs="Times New Roman"/>
              </w:rPr>
              <w:t>Анохин А.А.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бессрочно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24.07.2007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2.6.1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2.6.1.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Ведение перечня муниципального имущества, предназначенного для передачи во владение и (или) в пользование СМСП и организациям, образующим инфраструктуру поддержки СМСП</w:t>
            </w:r>
          </w:p>
        </w:tc>
        <w:tc>
          <w:tcPr>
            <w:tcW w:w="3261" w:type="dxa"/>
          </w:tcPr>
          <w:p w:rsidR="004B71C3" w:rsidRPr="00801CAC" w:rsidRDefault="008F4C8D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71C3" w:rsidRPr="00801CAC">
              <w:rPr>
                <w:rFonts w:ascii="Times New Roman" w:hAnsi="Times New Roman" w:cs="Times New Roman"/>
              </w:rPr>
              <w:t>редседатель КУИ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г. Таганрога</w:t>
            </w:r>
            <w:r w:rsidR="008F4C8D">
              <w:rPr>
                <w:rFonts w:ascii="Times New Roman" w:hAnsi="Times New Roman" w:cs="Times New Roman"/>
              </w:rPr>
              <w:t xml:space="preserve"> </w:t>
            </w:r>
            <w:r w:rsidRPr="00801CAC">
              <w:rPr>
                <w:rFonts w:ascii="Times New Roman" w:hAnsi="Times New Roman" w:cs="Times New Roman"/>
              </w:rPr>
              <w:t>Анохин А.А.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="004B71C3" w:rsidRPr="00801CAC">
              <w:rPr>
                <w:sz w:val="24"/>
                <w:szCs w:val="24"/>
              </w:rPr>
              <w:t>еализация имущественной поддержки СМСП</w:t>
            </w:r>
          </w:p>
        </w:tc>
        <w:tc>
          <w:tcPr>
            <w:tcW w:w="4253" w:type="dxa"/>
            <w:shd w:val="clear" w:color="auto" w:fill="FFFFFF" w:themeFill="background1"/>
          </w:tcPr>
          <w:p w:rsidR="004B71C3" w:rsidRPr="00801CAC" w:rsidRDefault="008F4C8D" w:rsidP="004757C2">
            <w:pPr>
              <w:widowControl w:val="0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остановлением Администрации города Таганрога от 16.12.2009 № 6187 утвержден Перечень муниципального имущества, предназначенного для передачи во владение и (или) в пользование СМСП и организациям, образующим инфраструктуру поддержки СМСП. В 2020 году постановлениями Администрации </w:t>
            </w:r>
            <w:r>
              <w:rPr>
                <w:sz w:val="24"/>
                <w:szCs w:val="24"/>
              </w:rPr>
              <w:t xml:space="preserve">города Таганрога от 10.04.2020 № 662 и от 22.10.2020 </w:t>
            </w:r>
            <w:r w:rsidR="004B71C3" w:rsidRPr="00801CAC">
              <w:rPr>
                <w:sz w:val="24"/>
                <w:szCs w:val="24"/>
              </w:rPr>
              <w:t>№ 1726 перечень дополнен помещением и 2 земельными участками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2.6.2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2.6.2.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Реализация СМСП преимущественного права приобретения арендуемого муниципального имущества в рамках Федерального закона от 22.07.2008</w:t>
            </w:r>
            <w:r w:rsidR="008F4C8D">
              <w:rPr>
                <w:sz w:val="24"/>
                <w:szCs w:val="24"/>
              </w:rPr>
              <w:t xml:space="preserve"> № </w:t>
            </w:r>
            <w:r w:rsidRPr="00801CAC">
              <w:rPr>
                <w:sz w:val="24"/>
                <w:szCs w:val="24"/>
              </w:rPr>
              <w:t xml:space="preserve">159-ФЗ «Об особенностях </w:t>
            </w:r>
            <w:r w:rsidRPr="00801CAC">
              <w:rPr>
                <w:sz w:val="24"/>
                <w:szCs w:val="24"/>
              </w:rPr>
              <w:lastRenderedPageBreak/>
      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3261" w:type="dxa"/>
          </w:tcPr>
          <w:p w:rsidR="004B71C3" w:rsidRPr="00801CAC" w:rsidRDefault="008F4C8D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4B71C3" w:rsidRPr="00801CAC">
              <w:rPr>
                <w:rFonts w:ascii="Times New Roman" w:hAnsi="Times New Roman" w:cs="Times New Roman"/>
              </w:rPr>
              <w:t>редседатель КУИ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CAC">
              <w:rPr>
                <w:rFonts w:ascii="Times New Roman" w:hAnsi="Times New Roman" w:cs="Times New Roman"/>
              </w:rPr>
              <w:t>г. Таганрога</w:t>
            </w:r>
            <w:r w:rsidR="008F4C8D">
              <w:rPr>
                <w:rFonts w:ascii="Times New Roman" w:hAnsi="Times New Roman" w:cs="Times New Roman"/>
              </w:rPr>
              <w:t xml:space="preserve"> </w:t>
            </w:r>
            <w:r w:rsidRPr="00801CAC">
              <w:rPr>
                <w:rFonts w:ascii="Times New Roman" w:hAnsi="Times New Roman" w:cs="Times New Roman"/>
              </w:rPr>
              <w:t>Анохин А.А.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8F4C8D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="004B71C3" w:rsidRPr="00801CAC">
              <w:rPr>
                <w:sz w:val="24"/>
                <w:szCs w:val="24"/>
              </w:rPr>
              <w:t>лучшение условий деятельности СМСП</w:t>
            </w:r>
          </w:p>
        </w:tc>
        <w:tc>
          <w:tcPr>
            <w:tcW w:w="4253" w:type="dxa"/>
            <w:shd w:val="clear" w:color="auto" w:fill="FFFFFF" w:themeFill="background1"/>
          </w:tcPr>
          <w:p w:rsidR="004B71C3" w:rsidRPr="00801CAC" w:rsidRDefault="008F4C8D" w:rsidP="004757C2">
            <w:pPr>
              <w:widowControl w:val="0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в рамках Фед</w:t>
            </w:r>
            <w:r>
              <w:rPr>
                <w:sz w:val="24"/>
                <w:szCs w:val="24"/>
              </w:rPr>
              <w:t xml:space="preserve">ерального закона от 22.07.2008 </w:t>
            </w:r>
            <w:r w:rsidR="004B71C3" w:rsidRPr="00801CAC">
              <w:rPr>
                <w:sz w:val="24"/>
                <w:szCs w:val="24"/>
              </w:rPr>
              <w:t>№ 159-ФЗ в собственность СМСП реализовано 6 муниципальных нежилых помещений, ранее используемых по договорам аренды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Подпрограмма 3 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«Инновационное развитие города Таганрога»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B71C3" w:rsidRPr="00801CAC">
              <w:rPr>
                <w:rFonts w:ascii="Times New Roman" w:hAnsi="Times New Roman" w:cs="Times New Roman"/>
              </w:rPr>
              <w:t>аместитель начальника УЭР Крутоголовина Н.А.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объема производимой инновационной продукции (товаров, работ, услуг) в городе Таганроге;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вовлечение в инновационный процесс молодежи и субъектов предпринимательской деятельности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Основное мероприятие 3.1.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Стимулирование инновационной активности и формирование инновационного мышления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3.1.1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3.1.1.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Оказание содействия в привлечении участников в региональных и федеральных мероприятиях и конкурсах инновационно-технической направленности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10D1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B71C3" w:rsidRPr="00801CAC">
              <w:rPr>
                <w:sz w:val="24"/>
                <w:szCs w:val="24"/>
                <w:lang w:eastAsia="en-US"/>
              </w:rPr>
              <w:t>азвитие инновационного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кадрового потенциала</w:t>
            </w:r>
          </w:p>
        </w:tc>
        <w:tc>
          <w:tcPr>
            <w:tcW w:w="4253" w:type="dxa"/>
          </w:tcPr>
          <w:p w:rsidR="004B71C3" w:rsidRPr="00801CAC" w:rsidRDefault="007510D1" w:rsidP="007510D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sz w:val="24"/>
                <w:szCs w:val="24"/>
                <w:lang w:eastAsia="en-US"/>
              </w:rPr>
              <w:t xml:space="preserve"> целью содействия в привлечении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участников в региональных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федеральных мероприятиях и конкурсах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инновационно-технической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направленности проводилась работа 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информированию заинтересованных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лиц о данных мероприятиях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3.1.2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3.1.2.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 xml:space="preserve">Предоставление денежных премий победителям конкурсов инновационной направленности 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4B71C3" w:rsidRPr="00801CAC">
              <w:rPr>
                <w:sz w:val="24"/>
                <w:szCs w:val="24"/>
                <w:lang w:eastAsia="en-US"/>
              </w:rPr>
              <w:t>овлечение в научно-техническую и инновационную деятельность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о итогам 2020 года 7 молодых таганрожцев были поощрены денежными премиями различного номинала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3.1.3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3.1.3.</w:t>
            </w:r>
          </w:p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Приобретение цветочной продукции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B71C3" w:rsidRPr="00801CAC">
              <w:rPr>
                <w:rFonts w:ascii="Times New Roman" w:hAnsi="Times New Roman" w:cs="Times New Roman"/>
              </w:rPr>
              <w:t xml:space="preserve">едущий специалист 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05.02.2020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05.02.2020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B71C3" w:rsidRPr="00801CAC">
              <w:rPr>
                <w:sz w:val="24"/>
                <w:szCs w:val="24"/>
                <w:lang w:eastAsia="en-US"/>
              </w:rPr>
              <w:t>плата кредиторской задолженности по муниципальному контракту от 28.03.2019 № 102/19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B71C3" w:rsidRPr="00801CAC">
              <w:rPr>
                <w:sz w:val="24"/>
                <w:szCs w:val="24"/>
                <w:lang w:eastAsia="en-US"/>
              </w:rPr>
              <w:t>плата кредиторской задолженности по муниципальному контракту от 28.03.2019 № 102/19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Основное мероприятие 3.2.</w:t>
            </w:r>
          </w:p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Информационно-консультативное обеспечение инновационной деятельности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едущий специалист УЭР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Калуцкая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С.С.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3.2.1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3.2.1.</w:t>
            </w:r>
          </w:p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 xml:space="preserve">Формирование и ведение реестра инновационных предприятий города Таганрога и объектов инновационной </w:t>
            </w:r>
            <w:r w:rsidRPr="00801CAC">
              <w:rPr>
                <w:sz w:val="24"/>
                <w:szCs w:val="24"/>
                <w:lang w:eastAsia="en-US"/>
              </w:rPr>
              <w:lastRenderedPageBreak/>
              <w:t>инфраструктуры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0D1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4B71C3" w:rsidRPr="00801CAC">
              <w:rPr>
                <w:rFonts w:ascii="Times New Roman" w:hAnsi="Times New Roman" w:cs="Times New Roman"/>
              </w:rPr>
              <w:t xml:space="preserve">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sz w:val="24"/>
                <w:szCs w:val="24"/>
                <w:lang w:eastAsia="en-US"/>
              </w:rPr>
              <w:t xml:space="preserve">оздание механизма оперативного информирования предприятий о </w:t>
            </w:r>
            <w:r w:rsidR="004B71C3" w:rsidRPr="00801CAC">
              <w:rPr>
                <w:sz w:val="24"/>
                <w:szCs w:val="24"/>
                <w:lang w:eastAsia="en-US"/>
              </w:rPr>
              <w:lastRenderedPageBreak/>
              <w:t>мероприятиях в инновационной сфере</w:t>
            </w:r>
          </w:p>
        </w:tc>
        <w:tc>
          <w:tcPr>
            <w:tcW w:w="4253" w:type="dxa"/>
          </w:tcPr>
          <w:p w:rsidR="004B71C3" w:rsidRPr="007510D1" w:rsidRDefault="007510D1" w:rsidP="007510D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</w:t>
            </w:r>
            <w:r w:rsidR="004B71C3" w:rsidRPr="00801CAC">
              <w:rPr>
                <w:sz w:val="24"/>
                <w:szCs w:val="24"/>
                <w:lang w:eastAsia="en-US"/>
              </w:rPr>
              <w:t xml:space="preserve"> целях взаимодействия 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предприятиями и организациями,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осуществляющими инновационную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деятельность, продолжено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lastRenderedPageBreak/>
              <w:t>формирование реестра предприятий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организаций, осуществляющих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инновационную деятельность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территории города Таганрога, который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включает 43 предприятия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3.2.2.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Мониторинг инновационной деятельности на территории города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едущий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4B71C3" w:rsidRPr="00801CAC">
              <w:rPr>
                <w:rFonts w:ascii="Times New Roman" w:hAnsi="Times New Roman" w:cs="Times New Roman"/>
                <w:lang w:eastAsia="en-US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  <w:lang w:eastAsia="en-US"/>
              </w:rPr>
              <w:t xml:space="preserve"> С.С.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7510D1">
              <w:rPr>
                <w:sz w:val="24"/>
                <w:szCs w:val="24"/>
                <w:lang w:eastAsia="en-US"/>
              </w:rPr>
              <w:t>олучение статистических данных и определение проблемных вопросов развития инновационной деятельности</w:t>
            </w:r>
          </w:p>
        </w:tc>
        <w:tc>
          <w:tcPr>
            <w:tcW w:w="4253" w:type="dxa"/>
          </w:tcPr>
          <w:p w:rsidR="004B71C3" w:rsidRPr="007510D1" w:rsidRDefault="007510D1" w:rsidP="007510D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4B71C3" w:rsidRPr="007510D1">
              <w:rPr>
                <w:sz w:val="24"/>
                <w:szCs w:val="24"/>
                <w:lang w:eastAsia="en-US"/>
              </w:rPr>
              <w:t>а постоянной основе проводился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мониторинг инновационной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деятельности на территории города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Таганрога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Основное мероприятие 3.3.</w:t>
            </w:r>
          </w:p>
          <w:p w:rsidR="004B71C3" w:rsidRPr="00801CAC" w:rsidRDefault="004B71C3" w:rsidP="004757C2">
            <w:pPr>
              <w:widowControl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Позиционирование Таганрога как инновационно-активного города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0D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B71C3" w:rsidRPr="00801CAC">
              <w:rPr>
                <w:rFonts w:ascii="Times New Roman" w:hAnsi="Times New Roman" w:cs="Times New Roman"/>
              </w:rPr>
              <w:t xml:space="preserve">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7510D1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7510D1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3.3.1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3.3.1.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Оказание содействия в привлечении инвесторов для реализации инновационных проектов и внедрения перспективных научных разработок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0D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B71C3" w:rsidRPr="00801CAC">
              <w:rPr>
                <w:rFonts w:ascii="Times New Roman" w:hAnsi="Times New Roman" w:cs="Times New Roman"/>
              </w:rPr>
              <w:t xml:space="preserve">УЭР </w:t>
            </w:r>
            <w:proofErr w:type="spellStart"/>
            <w:r w:rsidR="004B71C3" w:rsidRPr="00801CAC">
              <w:rPr>
                <w:rFonts w:ascii="Times New Roman" w:hAnsi="Times New Roman" w:cs="Times New Roman"/>
              </w:rPr>
              <w:t>Калуцкая</w:t>
            </w:r>
            <w:proofErr w:type="spellEnd"/>
            <w:r w:rsidR="004B71C3" w:rsidRPr="00801CAC">
              <w:rPr>
                <w:rFonts w:ascii="Times New Roman" w:hAnsi="Times New Roman" w:cs="Times New Roman"/>
              </w:rPr>
              <w:t xml:space="preserve">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71C3" w:rsidRPr="00801CAC">
              <w:rPr>
                <w:rFonts w:ascii="Times New Roman" w:hAnsi="Times New Roman" w:cs="Times New Roman"/>
              </w:rPr>
              <w:t>лавный специалист УЭР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</w:rPr>
              <w:t>Лаврищев В.А.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71C3" w:rsidRPr="00801CAC">
              <w:rPr>
                <w:rFonts w:ascii="Times New Roman" w:hAnsi="Times New Roman" w:cs="Times New Roman"/>
              </w:rPr>
              <w:t>пециалист первой категории УЭР Чабанов О.С.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B71C3" w:rsidRPr="007510D1">
              <w:rPr>
                <w:sz w:val="24"/>
                <w:szCs w:val="24"/>
                <w:lang w:eastAsia="en-US"/>
              </w:rPr>
              <w:t>ост конкурентоспособности и продвижение инновационной продукции</w:t>
            </w:r>
          </w:p>
        </w:tc>
        <w:tc>
          <w:tcPr>
            <w:tcW w:w="4253" w:type="dxa"/>
          </w:tcPr>
          <w:p w:rsidR="004B71C3" w:rsidRPr="007510D1" w:rsidRDefault="007510D1" w:rsidP="007510D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4B71C3" w:rsidRPr="007510D1">
              <w:rPr>
                <w:sz w:val="24"/>
                <w:szCs w:val="24"/>
                <w:lang w:eastAsia="en-US"/>
              </w:rPr>
              <w:t xml:space="preserve"> целью оказания содействия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привлечении инвесторов 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реализации инновационных проектов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внедрения перспективных научных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разработок проводилась работа 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информированию заинтересованных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7510D1">
              <w:rPr>
                <w:sz w:val="24"/>
                <w:szCs w:val="24"/>
                <w:lang w:eastAsia="en-US"/>
              </w:rPr>
              <w:t>лиц о данных мероприятиях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4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«Развитие туризма города Таганрога»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7510D1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B71C3" w:rsidRPr="007510D1">
              <w:rPr>
                <w:sz w:val="24"/>
                <w:szCs w:val="24"/>
                <w:lang w:eastAsia="en-US"/>
              </w:rPr>
              <w:t>ост туристских потоков внутреннего и въездного туризма на территорию города Таганрога;</w:t>
            </w:r>
          </w:p>
          <w:p w:rsidR="004B71C3" w:rsidRPr="007510D1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510D1">
              <w:rPr>
                <w:sz w:val="24"/>
                <w:szCs w:val="24"/>
                <w:lang w:eastAsia="en-US"/>
              </w:rPr>
              <w:t>доступность туристской информации о городе Таганроге</w:t>
            </w:r>
          </w:p>
        </w:tc>
        <w:tc>
          <w:tcPr>
            <w:tcW w:w="4253" w:type="dxa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7510D1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Основное мероприятие 4.1.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801CAC">
              <w:rPr>
                <w:bCs/>
                <w:sz w:val="24"/>
                <w:szCs w:val="24"/>
                <w:lang w:eastAsia="en-US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4.1.1.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Организация работы межведомственного координационного совета по туризму города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B71C3" w:rsidRPr="00801CAC">
              <w:rPr>
                <w:sz w:val="24"/>
                <w:szCs w:val="24"/>
                <w:lang w:eastAsia="en-US"/>
              </w:rPr>
              <w:t>бсуждение проблем развития туризма и методов их решения</w:t>
            </w:r>
          </w:p>
        </w:tc>
        <w:tc>
          <w:tcPr>
            <w:tcW w:w="4253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 февраля 2020 года проведено выездное заседание постоянной комиссии Городской Думы города Таганрога по стратегическому развитию, экономической политике, национальным проектам и туризму с участием членов межведомственного координационного совета по туризму города Таганрога. На заседании представлена к обсуждению концепция развития туризма на территории города Таганрога до 2030 года.</w:t>
            </w:r>
            <w:r w:rsidR="007510D1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25 сентября 2020 года проведено заседание, посвященное Всемирному дню туризма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lastRenderedPageBreak/>
              <w:t>4.1.2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4.1.2.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Содействие в активизации деятельности туристско-информационных центров города Таганрога, в том числе посредством информационно-телекоммуникационной сети «Интернет»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4B71C3" w:rsidRPr="00801CAC">
              <w:rPr>
                <w:sz w:val="24"/>
                <w:szCs w:val="24"/>
                <w:lang w:eastAsia="en-US"/>
              </w:rPr>
              <w:t>лучшение работы туристских информационных центров,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повышение туристской привлекательности и продвижения популярных туристских маршрутов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B71C3" w:rsidRPr="00801CAC">
              <w:rPr>
                <w:sz w:val="24"/>
                <w:szCs w:val="24"/>
              </w:rPr>
              <w:t>нформация о туристско-информационных центрах размещена на официальном портале Администрации города Таганрога www.tagancity.ru в разделе «Туризм». В связи с распространением новой коронавирусной инфекции (COVID-19)» туристско-информационными центрами города Таганрога организована дистанционная работа по направлениям деятельности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4.1.3.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Проведение прикладных научных исследований по формированию дополнительных информационных ресурсов в сфере туризма города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7510D1" w:rsidRDefault="007510D1" w:rsidP="004757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B71C3" w:rsidRPr="00801CAC">
              <w:rPr>
                <w:sz w:val="24"/>
                <w:szCs w:val="24"/>
              </w:rPr>
              <w:t>ормирование дополнительного информационного ресурса для проведения анализа и получения полных сведений о показателях эффективности деятельности коллективных средств размещения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редоставлен информационный материал о деятельности коллективных средств размещения в 2019 году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Основное мероприятие 4.2.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Повышение конкурентоспособности городского туристского продукта посредством развития въездного и внутреннего туризма, формирования привлекательного образа города Таганрога на туристском рынке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Ведение реестра объектов туристского показа и мест отдыха туристов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овышение туристской привлекательности города Таганрога и улучшение качества отдыха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>едется реестр объектов туристского показа и мест отдыха туристов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1622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Ведение информационной базы данных субъектов туристской индустрии и туристских ресурсов города Таганрога, базы данных инвестиционных проектов в сфере туризма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4B71C3" w:rsidRPr="00801CAC">
              <w:rPr>
                <w:sz w:val="24"/>
                <w:szCs w:val="24"/>
                <w:lang w:eastAsia="en-US"/>
              </w:rPr>
              <w:t>чет и мониторинг субъектов туриндустрии города Таганрога, организация взаимодействия в части информирования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>едется реестр туристических фирм и коллективных средств размещения, расположенных на территории города Таганрога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Формирование календаря туристских событий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B71C3" w:rsidRPr="00801CAC">
              <w:rPr>
                <w:sz w:val="24"/>
                <w:szCs w:val="24"/>
                <w:lang w:eastAsia="en-US"/>
              </w:rPr>
              <w:t>беспечение доступности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достоверной информации о событийных мероприятиях, проходящих в городе Таганроге</w:t>
            </w:r>
          </w:p>
          <w:p w:rsidR="007510D1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целях обеспечения доступности к достоверной информации о событийных мероприятиях, проходящих на территории города Таганрога, сформирован и размещен в сети «Интернет» календарь туристских событий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lastRenderedPageBreak/>
              <w:t>4.2.4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4.2.4.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Участие в конференциях, симпозиумах, семинарах, обучающих программах с целью повышения квалификации и обмена опытом специалистов, ответственных за развитие туризма в городе Таганроге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B71C3" w:rsidRPr="00801CAC">
              <w:rPr>
                <w:sz w:val="24"/>
                <w:szCs w:val="24"/>
                <w:lang w:eastAsia="en-US"/>
              </w:rPr>
              <w:t>ост квалификации, профессионализма и творческой инициативы специалистов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ринято участие в областных экспертных дискуссионных площадках, обучающих </w:t>
            </w:r>
            <w:proofErr w:type="spellStart"/>
            <w:r w:rsidR="004B71C3" w:rsidRPr="00801CAC">
              <w:rPr>
                <w:sz w:val="24"/>
                <w:szCs w:val="24"/>
              </w:rPr>
              <w:t>вебинарах</w:t>
            </w:r>
            <w:proofErr w:type="spellEnd"/>
            <w:r w:rsidR="004B71C3" w:rsidRPr="00801CAC">
              <w:rPr>
                <w:sz w:val="24"/>
                <w:szCs w:val="24"/>
              </w:rPr>
              <w:t xml:space="preserve">, </w:t>
            </w:r>
            <w:proofErr w:type="gramStart"/>
            <w:r w:rsidR="004B71C3" w:rsidRPr="00801CAC">
              <w:rPr>
                <w:sz w:val="24"/>
                <w:szCs w:val="24"/>
              </w:rPr>
              <w:t>дизайн-сессиях</w:t>
            </w:r>
            <w:proofErr w:type="gramEnd"/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4.2.5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4.2.5.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Информирование субъектов туристской индустрии о конкурсах профессионального мастерства, выставочных мероприятиях, формах государственной поддержки туристического бизнеса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опуляризация разнообра</w:t>
            </w:r>
            <w:r>
              <w:rPr>
                <w:sz w:val="24"/>
                <w:szCs w:val="24"/>
                <w:lang w:eastAsia="en-US"/>
              </w:rPr>
              <w:t xml:space="preserve">зия отдыха в городе Таганроге, </w:t>
            </w:r>
            <w:r w:rsidR="004B71C3" w:rsidRPr="00801CAC">
              <w:rPr>
                <w:sz w:val="24"/>
                <w:szCs w:val="24"/>
                <w:lang w:eastAsia="en-US"/>
              </w:rPr>
              <w:t>привлечение туристов. Рост квалификации и профессионализма специалистов, занятых в сфере туризма</w:t>
            </w:r>
          </w:p>
        </w:tc>
        <w:tc>
          <w:tcPr>
            <w:tcW w:w="4253" w:type="dxa"/>
            <w:vMerge w:val="restart"/>
          </w:tcPr>
          <w:p w:rsidR="004B71C3" w:rsidRPr="00801CAC" w:rsidRDefault="007510D1" w:rsidP="004757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казано содействие в участии субъектов туристской индустрии города Таганрога в онлайн-конференциях и мастер-классах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4.2.6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4.2.6.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Содействие в организации и проведении семинаров, конференций, форумов, мастер-классов, иных мероприятий туристской направленности</w:t>
            </w:r>
          </w:p>
        </w:tc>
        <w:tc>
          <w:tcPr>
            <w:tcW w:w="3261" w:type="dxa"/>
          </w:tcPr>
          <w:p w:rsidR="004B71C3" w:rsidRPr="00801CAC" w:rsidRDefault="00883200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авный</w:t>
            </w:r>
            <w:proofErr w:type="spellEnd"/>
            <w:r w:rsidR="004B71C3" w:rsidRPr="00801CAC">
              <w:rPr>
                <w:rFonts w:ascii="Times New Roman" w:hAnsi="Times New Roman" w:cs="Times New Roman"/>
                <w:lang w:eastAsia="en-US"/>
              </w:rPr>
              <w:t xml:space="preserve"> специалист УЭР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A7060B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овышение качества обслуживания туристов и конкурентоспособности туристских услуг. Рост квалификации и профессионализма специалистов, занятых в сфере туризма</w:t>
            </w:r>
          </w:p>
        </w:tc>
        <w:tc>
          <w:tcPr>
            <w:tcW w:w="4253" w:type="dxa"/>
            <w:vMerge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4.2.7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4.2.7.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Организация и проведение информационного и пресс-тура по городу Таганрогу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родвижение и повышение конкурентоспособности турпродукта города Таганрога. Развитие международных и межрегиональных связей. Формирование привлекательного образа города Таганрога на туристском рынке</w:t>
            </w:r>
          </w:p>
        </w:tc>
        <w:tc>
          <w:tcPr>
            <w:tcW w:w="4253" w:type="dxa"/>
          </w:tcPr>
          <w:p w:rsidR="004B71C3" w:rsidRPr="00801CAC" w:rsidRDefault="007510D1" w:rsidP="00751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аключен м</w:t>
            </w:r>
            <w:r>
              <w:rPr>
                <w:sz w:val="24"/>
                <w:szCs w:val="24"/>
              </w:rPr>
              <w:t xml:space="preserve">униципальный контракт </w:t>
            </w:r>
            <w:r w:rsidRPr="007510D1">
              <w:rPr>
                <w:sz w:val="24"/>
                <w:szCs w:val="24"/>
              </w:rPr>
              <w:t xml:space="preserve">от 06.05.2020 </w:t>
            </w:r>
            <w:r>
              <w:rPr>
                <w:sz w:val="24"/>
                <w:szCs w:val="24"/>
              </w:rPr>
              <w:t>№ </w:t>
            </w:r>
            <w:r w:rsidR="004B71C3" w:rsidRPr="00801CAC">
              <w:rPr>
                <w:sz w:val="24"/>
                <w:szCs w:val="24"/>
              </w:rPr>
              <w:t>108/20 на оказание услуги по организации и проведению информационного и пресс-тура по городу Таганрогу с ООО «АВИА-СИТИ» на сумму 249,0 тыс. руб. Мероприятие проведено 3-4 октября 2020 года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4.2.8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4.2.8.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Проведение праздничного мероприятия, посвященного Всемирному дню туризма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оощрение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работников туристской индустрии, внесших значительный вклад в развитие экономической деятельности на территории города Таганрога</w:t>
            </w:r>
          </w:p>
        </w:tc>
        <w:tc>
          <w:tcPr>
            <w:tcW w:w="4253" w:type="dxa"/>
          </w:tcPr>
          <w:p w:rsidR="004B71C3" w:rsidRPr="00801CAC" w:rsidRDefault="007510D1" w:rsidP="00751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рамках празднования Всемирного дня туризма 25.09.2020 субъекты туриндустрии были награждены знаками </w:t>
            </w:r>
            <w:proofErr w:type="gramStart"/>
            <w:r w:rsidR="004B71C3" w:rsidRPr="00801CAC">
              <w:rPr>
                <w:sz w:val="24"/>
                <w:szCs w:val="24"/>
              </w:rPr>
              <w:t>отличия главы Администрации города Таганрога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за вклад в повышение туристской привлекательности города Таганрога. В рамках муниципального контракта </w:t>
            </w:r>
            <w:r w:rsidRPr="007510D1">
              <w:rPr>
                <w:sz w:val="24"/>
                <w:szCs w:val="24"/>
              </w:rPr>
              <w:t>от 06.05.2020</w:t>
            </w:r>
            <w:r w:rsidR="004B71C3" w:rsidRPr="00801CAC">
              <w:rPr>
                <w:sz w:val="24"/>
                <w:szCs w:val="24"/>
              </w:rPr>
              <w:t>№ 107/20 была поставлена цветочная продукция на сумму 7,425 руб.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433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4.2.9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Мероприятие 4.2.9.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Разработка и печать рекламно-информационной продукции о городе Таганроге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B71C3" w:rsidRPr="00801CAC">
              <w:rPr>
                <w:sz w:val="24"/>
                <w:szCs w:val="24"/>
                <w:lang w:eastAsia="en-US"/>
              </w:rPr>
              <w:t xml:space="preserve">плата кредиторской задолженности за 2019 год по муниципальным контрактам от 05.11.2019 </w:t>
            </w:r>
            <w:r w:rsidR="004B71C3" w:rsidRPr="00801CAC">
              <w:rPr>
                <w:sz w:val="24"/>
                <w:szCs w:val="24"/>
                <w:lang w:eastAsia="en-US"/>
              </w:rPr>
              <w:lastRenderedPageBreak/>
              <w:t>№ 251/19, от 02.12.2019 № 272/19,</w:t>
            </w:r>
            <w:r w:rsidR="004B71C3" w:rsidRPr="00801CAC"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популяризация туристского потенциала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B71C3" w:rsidRPr="00801CAC">
              <w:rPr>
                <w:sz w:val="24"/>
                <w:szCs w:val="24"/>
              </w:rPr>
              <w:t>плата кредиторской задолженности за 2019 год по муниципальным контрактам от 05.11</w:t>
            </w:r>
            <w:r>
              <w:rPr>
                <w:sz w:val="24"/>
                <w:szCs w:val="24"/>
              </w:rPr>
              <w:t xml:space="preserve">.2019 № 251/19, от 02.12.2019 </w:t>
            </w:r>
            <w:r w:rsidR="004B71C3" w:rsidRPr="00801CAC">
              <w:rPr>
                <w:sz w:val="24"/>
                <w:szCs w:val="24"/>
              </w:rPr>
              <w:t>№ 272/19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lastRenderedPageBreak/>
              <w:t>4.2.10</w:t>
            </w:r>
          </w:p>
        </w:tc>
        <w:tc>
          <w:tcPr>
            <w:tcW w:w="4252" w:type="dxa"/>
          </w:tcPr>
          <w:p w:rsidR="004B71C3" w:rsidRPr="007510D1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510D1">
              <w:rPr>
                <w:sz w:val="24"/>
                <w:szCs w:val="24"/>
                <w:lang w:eastAsia="en-US"/>
              </w:rPr>
              <w:t>Мероприятие 4.2.10</w:t>
            </w:r>
          </w:p>
          <w:p w:rsidR="004B71C3" w:rsidRPr="007510D1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510D1">
              <w:rPr>
                <w:sz w:val="24"/>
                <w:szCs w:val="24"/>
                <w:lang w:eastAsia="en-US"/>
              </w:rPr>
              <w:t>Выполнение научно-исследовательских работ по разработке концепции развития туризма на территории города Таганрога до 2030 года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лавный специалист УЭР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71C3" w:rsidRPr="00801CAC">
              <w:rPr>
                <w:rFonts w:ascii="Times New Roman" w:hAnsi="Times New Roman" w:cs="Times New Roman"/>
                <w:lang w:eastAsia="en-US"/>
              </w:rPr>
              <w:t>Широкова В.А.,</w:t>
            </w:r>
          </w:p>
          <w:p w:rsidR="004B71C3" w:rsidRPr="00801CAC" w:rsidRDefault="004B71C3" w:rsidP="001A171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1CAC">
              <w:rPr>
                <w:rFonts w:ascii="Times New Roman" w:hAnsi="Times New Roman" w:cs="Times New Roman"/>
                <w:lang w:eastAsia="en-US"/>
              </w:rPr>
              <w:t>ведущий специалист УЭР</w:t>
            </w:r>
            <w:r w:rsidR="007510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01CAC">
              <w:rPr>
                <w:rFonts w:ascii="Times New Roman" w:hAnsi="Times New Roman" w:cs="Times New Roman"/>
                <w:lang w:eastAsia="en-US"/>
              </w:rPr>
              <w:t>Писклёнова</w:t>
            </w:r>
            <w:proofErr w:type="spellEnd"/>
            <w:r w:rsidRPr="00801CAC">
              <w:rPr>
                <w:rFonts w:ascii="Times New Roman" w:hAnsi="Times New Roman" w:cs="Times New Roman"/>
                <w:lang w:eastAsia="en-US"/>
              </w:rPr>
              <w:t xml:space="preserve"> Ю.С.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B71C3" w:rsidRPr="00801CAC">
              <w:rPr>
                <w:sz w:val="24"/>
                <w:szCs w:val="24"/>
                <w:lang w:eastAsia="en-US"/>
              </w:rPr>
              <w:t>плата кредиторской задолженности за 2019 год по муниципальному контракту от 04.10.2019 № 210/19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71C3" w:rsidRPr="00801CAC">
              <w:rPr>
                <w:sz w:val="24"/>
                <w:szCs w:val="24"/>
              </w:rPr>
              <w:t>плата кредиторской задолженности за 2019 год по муниципальному контракту от 04.10.2019 № 210/19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5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«Защита прав потребителей города Таганрога»</w:t>
            </w:r>
          </w:p>
        </w:tc>
        <w:tc>
          <w:tcPr>
            <w:tcW w:w="3261" w:type="dxa"/>
          </w:tcPr>
          <w:p w:rsidR="004B71C3" w:rsidRPr="007510D1" w:rsidRDefault="0088320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аместитель начальника УЭР</w:t>
            </w:r>
            <w:r w:rsidR="007510D1"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Носов В.Е.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B71C3" w:rsidRPr="00801CAC">
              <w:rPr>
                <w:sz w:val="24"/>
                <w:szCs w:val="24"/>
                <w:lang w:eastAsia="en-US"/>
              </w:rPr>
              <w:t>овышение навыков рационального потребительского поведения у населения;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sz w:val="24"/>
                <w:szCs w:val="24"/>
                <w:lang w:eastAsia="en-US"/>
              </w:rPr>
              <w:t>достижение высокого уровня правовой грамотности хозяйствующих субъектов, работающих на потребительском рынке города;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обеспечение защиты населения город</w:t>
            </w:r>
            <w:r w:rsidR="007510D1">
              <w:rPr>
                <w:sz w:val="24"/>
                <w:szCs w:val="24"/>
                <w:lang w:eastAsia="en-US"/>
              </w:rPr>
              <w:t>а Таганрога от недоброкачествен</w:t>
            </w:r>
            <w:r w:rsidRPr="00801CAC">
              <w:rPr>
                <w:sz w:val="24"/>
                <w:szCs w:val="24"/>
                <w:lang w:eastAsia="en-US"/>
              </w:rPr>
              <w:t>ных товаров (работ, услуг), в том числе посредством проведения независимых потребительских экспертиз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5.1.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Укрепление городской системы защиты прав потребителей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Сушок 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5.1.1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5.1.1.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Обеспечение взаимодействия Администрации города Таганрога с территориальными органами исполнительной власти, осуществляющими </w:t>
            </w:r>
            <w:proofErr w:type="gramStart"/>
            <w:r w:rsidRPr="00801CAC">
              <w:rPr>
                <w:sz w:val="24"/>
                <w:szCs w:val="24"/>
              </w:rPr>
              <w:t>контроль за</w:t>
            </w:r>
            <w:proofErr w:type="gramEnd"/>
            <w:r w:rsidRPr="00801CAC">
              <w:rPr>
                <w:sz w:val="24"/>
                <w:szCs w:val="24"/>
              </w:rPr>
              <w:t xml:space="preserve"> качеством и безопасностью товаров (работ, услуг), правоохранительными органами, общественными объединениями потребителей по реализации Закона Российской Федерации от 07.02.1992 № 2300-1 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«О защите прав потребителей»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Сушок 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="004B71C3" w:rsidRPr="00801CAC">
              <w:rPr>
                <w:sz w:val="24"/>
                <w:szCs w:val="24"/>
              </w:rPr>
              <w:t>ормирование эффективной и доступной системы защиты прав потребителей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направлено 16 извещений в федеральные органы исполнительной власти, осуществляющие </w:t>
            </w:r>
            <w:proofErr w:type="gramStart"/>
            <w:r w:rsidR="004B71C3" w:rsidRPr="00801CAC">
              <w:rPr>
                <w:sz w:val="24"/>
                <w:szCs w:val="24"/>
              </w:rPr>
              <w:t>контроль за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качеством и безопасностью товаров (работ, услуг) ненадлежащего качества, а также опасных для жизни, здоровья, имущества потребителей и окружающей среды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5.1.2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5.1.2.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 xml:space="preserve">Организация работы Межведомственной комиссии по </w:t>
            </w:r>
            <w:r w:rsidRPr="00801CAC">
              <w:rPr>
                <w:sz w:val="24"/>
                <w:szCs w:val="24"/>
              </w:rPr>
              <w:lastRenderedPageBreak/>
              <w:t>защите прав потребителей города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> </w:t>
            </w:r>
            <w:r w:rsidR="004B71C3" w:rsidRPr="00801CAC">
              <w:rPr>
                <w:sz w:val="24"/>
                <w:szCs w:val="24"/>
              </w:rPr>
              <w:t>Сушок 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 xml:space="preserve">пециалист первой категории 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Волкова 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lastRenderedPageBreak/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4B71C3" w:rsidRPr="00801CAC">
              <w:rPr>
                <w:sz w:val="24"/>
                <w:szCs w:val="24"/>
              </w:rPr>
              <w:t xml:space="preserve">ассмотрение проблемных вопросов в сфере защиты прав </w:t>
            </w:r>
            <w:r w:rsidR="004B71C3" w:rsidRPr="00801CAC">
              <w:rPr>
                <w:sz w:val="24"/>
                <w:szCs w:val="24"/>
              </w:rPr>
              <w:lastRenderedPageBreak/>
              <w:t>потребителей и способов их решения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роведено 4 заседания Межведомственной комиссии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защите прав потребителей 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г.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Таганроге. На заседаниях рассмотрено 18 актуальных вопросов в сфере защиты прав потребителей.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По результатам проведенных заседаний даны поручения, которые выполнены своевременно и в полном объеме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lastRenderedPageBreak/>
              <w:t>5.1.3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5.1.3.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Организация взаимодействия с общественными организациями по защите прав потребителей и другой направленности, в том числе посредством заключения соглашений о сотрудничестве, обмена информацией, проведения совместных мероприятий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уровня защищенности потребителей от недобросовестных предпринимателей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овершенствование взаимодействия с общественными организациями по защите прав потребителей, повышение уровня защищенности потребителей от недобросовестных предпринимателей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5.1.4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5.1.4.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Формирование эффективной и доступной системы защиты прав потребителей посредством организации оказания консультационных услуг, проведения мониторинга обращений потребителей по вопросам нарушения их прав в различных сферах потребительского рынка товаров и услуг г.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Сушок 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олучение бесплатной консультационной помощи потребителями, анализ обращений граждан, выявление проблемных вопросов в сфере защиты прав потребителей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редоставлена бесплатная консультационная помощь по вопросам защиты прав потребителей 5280 потребителю, помощь в подготовке 87 претензий к хозяйствующим субъектам с целью досудебного урегулирования вопросов по защите прав потребителей. Подготовлено 5 исковых заявлений в суд для граждан в защиту их потребительских прав. Возвращено денежных средств по претензиям на некачественно выполненные услуги и некачественный товар на сумму </w:t>
            </w:r>
            <w:r>
              <w:rPr>
                <w:sz w:val="24"/>
                <w:szCs w:val="24"/>
              </w:rPr>
              <w:t>261,8 </w:t>
            </w:r>
            <w:r w:rsidR="004B71C3" w:rsidRPr="00801CAC">
              <w:rPr>
                <w:sz w:val="24"/>
                <w:szCs w:val="24"/>
              </w:rPr>
              <w:t>тыс. руб.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 всем обращениям граждан даны консультации и разъяснения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5.2</w:t>
            </w:r>
          </w:p>
        </w:tc>
        <w:tc>
          <w:tcPr>
            <w:tcW w:w="4252" w:type="dxa"/>
            <w:shd w:val="clear" w:color="auto" w:fill="auto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5.2.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x-none" w:eastAsia="en-US"/>
              </w:rPr>
            </w:pPr>
            <w:r w:rsidRPr="00801CAC">
              <w:rPr>
                <w:bCs/>
                <w:sz w:val="24"/>
                <w:szCs w:val="24"/>
                <w:lang w:val="x-none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3261" w:type="dxa"/>
            <w:shd w:val="clear" w:color="auto" w:fill="auto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Сушок 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изложены в разрезе мероприятий</w:t>
            </w:r>
          </w:p>
        </w:tc>
        <w:tc>
          <w:tcPr>
            <w:tcW w:w="4253" w:type="dxa"/>
            <w:shd w:val="clear" w:color="auto" w:fill="auto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5.2.1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5.2.1.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 xml:space="preserve">Освещение в средствах массовой </w:t>
            </w:r>
            <w:proofErr w:type="gramStart"/>
            <w:r w:rsidRPr="00801CAC">
              <w:rPr>
                <w:sz w:val="24"/>
                <w:szCs w:val="24"/>
              </w:rPr>
              <w:t>информации вопросов защиты прав потребителей</w:t>
            </w:r>
            <w:proofErr w:type="gramEnd"/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4B71C3" w:rsidRPr="00801CAC">
              <w:rPr>
                <w:sz w:val="24"/>
                <w:szCs w:val="24"/>
              </w:rPr>
              <w:t>нформирование и просвещение граждан, публикация в СМИ материалов по вопросам защиты прав потребителей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2020 году опубликовано в СМИ 130 материалов и 23 материала на сайте www.zppdon.ru о проведенной работе в сфере защиты прав потребителей. Помимо новостных и информационных материалов о защите прав потребителей, в отчетном периоде по 23-ТВ каналу вышла 1 рубрика «Немного о наших правах» в передаче «Обо всем понемногу»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5.2.2</w:t>
            </w:r>
          </w:p>
        </w:tc>
        <w:tc>
          <w:tcPr>
            <w:tcW w:w="4252" w:type="dxa"/>
            <w:shd w:val="clear" w:color="auto" w:fill="auto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5.2.2.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 xml:space="preserve">Изготовление рекламно-информационной полиграфической </w:t>
            </w:r>
            <w:r w:rsidRPr="00801CAC">
              <w:rPr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3261" w:type="dxa"/>
            <w:shd w:val="clear" w:color="auto" w:fill="auto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 xml:space="preserve">пециалист первой категории 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lastRenderedPageBreak/>
              <w:t>31.12.2020</w:t>
            </w:r>
          </w:p>
        </w:tc>
        <w:tc>
          <w:tcPr>
            <w:tcW w:w="1418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01.04.2020</w:t>
            </w:r>
          </w:p>
        </w:tc>
        <w:tc>
          <w:tcPr>
            <w:tcW w:w="1417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835" w:type="dxa"/>
            <w:shd w:val="clear" w:color="auto" w:fill="auto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4B71C3" w:rsidRPr="00801CAC">
              <w:rPr>
                <w:sz w:val="24"/>
                <w:szCs w:val="24"/>
              </w:rPr>
              <w:t xml:space="preserve">нформирование и просвещение граждан в сфере защиты прав </w:t>
            </w:r>
            <w:r w:rsidR="004B71C3" w:rsidRPr="00801CAC">
              <w:rPr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4253" w:type="dxa"/>
            <w:shd w:val="clear" w:color="auto" w:fill="auto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B71C3" w:rsidRPr="00801CAC">
              <w:rPr>
                <w:sz w:val="24"/>
                <w:szCs w:val="24"/>
              </w:rPr>
              <w:t xml:space="preserve"> целях информирования просвещения граждан в сфере защиты прав потребителей изготовлен</w:t>
            </w:r>
            <w:r>
              <w:rPr>
                <w:sz w:val="24"/>
                <w:szCs w:val="24"/>
              </w:rPr>
              <w:t xml:space="preserve">о 600 </w:t>
            </w:r>
            <w:proofErr w:type="spellStart"/>
            <w:r>
              <w:rPr>
                <w:sz w:val="24"/>
                <w:szCs w:val="24"/>
              </w:rPr>
              <w:lastRenderedPageBreak/>
              <w:t>самокопирующихся</w:t>
            </w:r>
            <w:proofErr w:type="spellEnd"/>
            <w:r>
              <w:rPr>
                <w:sz w:val="24"/>
                <w:szCs w:val="24"/>
              </w:rPr>
              <w:t xml:space="preserve"> бланков претензий, </w:t>
            </w:r>
            <w:r w:rsidR="004B71C3" w:rsidRPr="00801CAC">
              <w:rPr>
                <w:sz w:val="24"/>
                <w:szCs w:val="24"/>
              </w:rPr>
              <w:t>которые представляют собой унифицированную форму бланков претензий. При заполнении бланка претензии потребителю необходимо в пустые строки бланка претензии вписать личные данные и сведения по существу ситуации, в результате ко</w:t>
            </w:r>
            <w:r>
              <w:rPr>
                <w:sz w:val="24"/>
                <w:szCs w:val="24"/>
              </w:rPr>
              <w:t xml:space="preserve">торой были нарушены его права. </w:t>
            </w:r>
            <w:r w:rsidR="004B71C3" w:rsidRPr="00801CAC">
              <w:rPr>
                <w:sz w:val="24"/>
                <w:szCs w:val="24"/>
              </w:rPr>
              <w:t xml:space="preserve">Направление грамотно составленной претензии является законным способом досудебного </w:t>
            </w:r>
            <w:proofErr w:type="gramStart"/>
            <w:r w:rsidR="004B71C3" w:rsidRPr="00801CAC">
              <w:rPr>
                <w:sz w:val="24"/>
                <w:szCs w:val="24"/>
              </w:rPr>
              <w:t>урегулирования вопросов нарушения прав потребителей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4B71C3" w:rsidRPr="00801CAC">
              <w:rPr>
                <w:sz w:val="24"/>
                <w:szCs w:val="24"/>
              </w:rPr>
              <w:t>В целях проведения ежегодного городского конкурса по основам потребительских знаний среди учащихся общеобразовательных учреждений города Таганрога по вопросам правовой грамотности в сфере 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изготовлено 40 дипломов победителей и участников конкурса по основам потребительских знаний</w:t>
            </w:r>
          </w:p>
        </w:tc>
        <w:tc>
          <w:tcPr>
            <w:tcW w:w="1842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7510D1">
        <w:tc>
          <w:tcPr>
            <w:tcW w:w="851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2" w:type="dxa"/>
            <w:shd w:val="clear" w:color="auto" w:fill="auto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5.3.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Профилактика правонарушений в сфере защиты прав потребителей</w:t>
            </w:r>
          </w:p>
        </w:tc>
        <w:tc>
          <w:tcPr>
            <w:tcW w:w="3261" w:type="dxa"/>
            <w:shd w:val="clear" w:color="auto" w:fill="auto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  <w:shd w:val="clear" w:color="auto" w:fill="auto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5.3.1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5.3.1.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Организация и проведение семинаров для хозяйствующих субъектов, осуществляющих деятельность в различных сферах потребительского рынка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</w:t>
            </w:r>
            <w:r w:rsidR="004B71C3" w:rsidRPr="00801CAC">
              <w:rPr>
                <w:spacing w:val="-4"/>
                <w:sz w:val="24"/>
                <w:szCs w:val="24"/>
              </w:rPr>
              <w:t>нижение уровня нарушений законодательства о защите прав потребителей, повышение уровня качества товаров (работ, услуг), предоставляемых на потребительском рынке города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целях повышения уровня правовой грамотности </w:t>
            </w:r>
            <w:proofErr w:type="gramStart"/>
            <w:r w:rsidR="004B71C3" w:rsidRPr="00801CAC">
              <w:rPr>
                <w:sz w:val="24"/>
                <w:szCs w:val="24"/>
              </w:rPr>
              <w:t>хозяйствующих субъектов, осуществляющих деятельность в различных сферах потребительского рынка организовано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семинаров по вопросам соблюдения требований законодательства о защите прав потребителей для 220 представителей хозяйствующих субъектов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5.5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5.5.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5.5.1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5.5.1.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Проведение олимпиад и конкурсов среди учащихся учебных заведений города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510D1">
              <w:rPr>
                <w:sz w:val="24"/>
                <w:szCs w:val="24"/>
              </w:rPr>
              <w:t>п</w:t>
            </w:r>
            <w:r w:rsidR="004B71C3" w:rsidRPr="007510D1">
              <w:rPr>
                <w:sz w:val="24"/>
                <w:szCs w:val="24"/>
              </w:rPr>
              <w:t>ропаганда основ потребительских знаний, приобретение знаний по основам потребительского поведения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C3" w:rsidRPr="007510D1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7510D1">
              <w:rPr>
                <w:sz w:val="24"/>
                <w:szCs w:val="24"/>
              </w:rPr>
              <w:t xml:space="preserve">роведены тематические классные часы и факультативные уроки в старших классах 5 общеобразовательных организаций города Таганрога по теме девиза 2020 года: «Рациональный потребитель». </w:t>
            </w:r>
          </w:p>
          <w:p w:rsidR="004B71C3" w:rsidRPr="007510D1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0D1">
              <w:rPr>
                <w:sz w:val="24"/>
                <w:szCs w:val="24"/>
              </w:rPr>
              <w:lastRenderedPageBreak/>
              <w:t>21 декабря 2020 года состоялся ежегодный городской конкурс по основам потребительских знаний среди учащихся общеобразовательных учреждений города Таганрога по вопросам правовой грамотности в сфере защиты прав потребителей. Тема конкурса: «Рациональный потребитель». Участие в конкурсе приняло 8 средних общеобразовательных учреждений города. По итогам конкурса первое место заняла команда «Прибыль» МОБУ СОШ № 22, второе место – команда «ТМОЛ GOLD» МАОУ Лицей № 4, третье место – команда «ОРП – общество разумных</w:t>
            </w:r>
            <w:r w:rsidR="007510D1">
              <w:rPr>
                <w:sz w:val="24"/>
                <w:szCs w:val="24"/>
              </w:rPr>
              <w:t xml:space="preserve"> потребителей» МОБУ СОШ № 8 им. </w:t>
            </w:r>
            <w:r w:rsidRPr="007510D1">
              <w:rPr>
                <w:sz w:val="24"/>
                <w:szCs w:val="24"/>
              </w:rPr>
              <w:t>А.Г. Ломакина. Победители и участники конкурса были отмечены дипломами и ценными призами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lastRenderedPageBreak/>
              <w:t>5.5.2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5.5.2.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Организация консультационных площадок для потребителей по вопросам защиты нарушенных прав в торговых, развлекательных центрах, на предприятиях и в общественных организациях г.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сектора ЗПП УЭР</w:t>
            </w:r>
            <w:r>
              <w:rPr>
                <w:sz w:val="24"/>
                <w:szCs w:val="24"/>
              </w:rPr>
              <w:t xml:space="preserve"> Сушок </w:t>
            </w:r>
            <w:r w:rsidR="004B71C3" w:rsidRPr="00801CAC">
              <w:rPr>
                <w:sz w:val="24"/>
                <w:szCs w:val="24"/>
              </w:rPr>
              <w:t>И.А.,</w:t>
            </w:r>
          </w:p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пециалист первой категории сектора ЗПП УЭР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Волкова </w:t>
            </w:r>
            <w:r w:rsidR="004B71C3" w:rsidRPr="00801CAC">
              <w:rPr>
                <w:rFonts w:eastAsia="Calibri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овышение уровня правовой грамотности потребителей по вопросам защиты прав потребителей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</w:t>
            </w:r>
            <w:r w:rsidR="004B71C3" w:rsidRPr="00801CAC">
              <w:rPr>
                <w:spacing w:val="-4"/>
                <w:sz w:val="24"/>
                <w:szCs w:val="24"/>
              </w:rPr>
              <w:t xml:space="preserve"> рамках </w:t>
            </w:r>
            <w:proofErr w:type="gramStart"/>
            <w:r w:rsidR="004B71C3" w:rsidRPr="00801CAC">
              <w:rPr>
                <w:spacing w:val="-4"/>
                <w:sz w:val="24"/>
                <w:szCs w:val="24"/>
              </w:rPr>
              <w:t>празднования Всемирного дня защиты прав потребителей</w:t>
            </w:r>
            <w:proofErr w:type="gramEnd"/>
            <w:r w:rsidR="004B71C3" w:rsidRPr="00801CAC">
              <w:rPr>
                <w:spacing w:val="-4"/>
                <w:sz w:val="24"/>
                <w:szCs w:val="24"/>
              </w:rPr>
              <w:t xml:space="preserve"> в марте 2020 года были организованы консультационные площадки для потребителей по вопросам защиты нарушенных прав в торговых, развлекательных центрах (ТРЦ «Мармелад», ТК « Москва», ТРЦ «Лето», ТРЦ «Арбуз»).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4B71C3" w:rsidRPr="00801CAC">
              <w:rPr>
                <w:spacing w:val="-4"/>
                <w:sz w:val="24"/>
                <w:szCs w:val="24"/>
              </w:rPr>
              <w:t>В целях совершенствования форм и методов защиты прав  потребителей, пропаганды основ потребительских знаний, правового освещения и активизации работы по пропаганде законодательства о защите прав потребителей с 17.12.2020 по 25.12.2020 проведено 4 семинара в онлайн формате на актуальные темы по защите прав потребителей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rPr>
          <w:trHeight w:val="1262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Подпрограмма 6 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«Обеспечение реализации муниципальной программы «Экономическое развитие и инновационная экономика»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аместитель начальника УЭР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Крутоголовина Н.А.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с</w:t>
            </w:r>
            <w:r w:rsidR="004B71C3" w:rsidRPr="00801CAC">
              <w:rPr>
                <w:spacing w:val="-4"/>
                <w:sz w:val="24"/>
                <w:szCs w:val="24"/>
                <w:lang w:eastAsia="en-US"/>
              </w:rPr>
              <w:t>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отражены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6.1</w:t>
            </w:r>
          </w:p>
        </w:tc>
        <w:tc>
          <w:tcPr>
            <w:tcW w:w="4252" w:type="dxa"/>
          </w:tcPr>
          <w:p w:rsidR="004B71C3" w:rsidRPr="007510D1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Основное </w:t>
            </w:r>
            <w:r w:rsidR="007510D1">
              <w:rPr>
                <w:sz w:val="24"/>
                <w:szCs w:val="24"/>
              </w:rPr>
              <w:t xml:space="preserve">мероприятие 6.1. </w:t>
            </w:r>
            <w:r w:rsidRPr="00801CAC">
              <w:rPr>
                <w:sz w:val="24"/>
                <w:szCs w:val="24"/>
              </w:rPr>
              <w:t>Формирование информационн</w:t>
            </w:r>
            <w:proofErr w:type="gramStart"/>
            <w:r w:rsidRPr="00801CAC">
              <w:rPr>
                <w:sz w:val="24"/>
                <w:szCs w:val="24"/>
              </w:rPr>
              <w:t>о-</w:t>
            </w:r>
            <w:proofErr w:type="gramEnd"/>
            <w:r w:rsidRPr="00801CAC">
              <w:rPr>
                <w:sz w:val="24"/>
                <w:szCs w:val="24"/>
              </w:rPr>
              <w:t xml:space="preserve"> статистического ресурса</w:t>
            </w:r>
          </w:p>
        </w:tc>
        <w:tc>
          <w:tcPr>
            <w:tcW w:w="3261" w:type="dxa"/>
          </w:tcPr>
          <w:p w:rsidR="004B71C3" w:rsidRPr="00801CAC" w:rsidRDefault="00883200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4B71C3" w:rsidRPr="00801CAC">
              <w:rPr>
                <w:sz w:val="24"/>
                <w:szCs w:val="24"/>
              </w:rPr>
              <w:t>пециалисты УЭР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4B71C3" w:rsidRPr="00801CAC">
              <w:rPr>
                <w:spacing w:val="-4"/>
                <w:sz w:val="24"/>
                <w:szCs w:val="24"/>
              </w:rPr>
              <w:t>редоставление статистических данных.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4B71C3" w:rsidRPr="00801CAC">
              <w:rPr>
                <w:spacing w:val="-4"/>
                <w:sz w:val="24"/>
                <w:szCs w:val="24"/>
              </w:rPr>
              <w:t xml:space="preserve">Выявление дополнительных </w:t>
            </w:r>
            <w:r w:rsidR="004B71C3" w:rsidRPr="00801CAC">
              <w:rPr>
                <w:spacing w:val="-4"/>
                <w:sz w:val="24"/>
                <w:szCs w:val="24"/>
              </w:rPr>
              <w:lastRenderedPageBreak/>
              <w:t>информационных ресурсов в экономике и социальной сфере города Таганрога</w:t>
            </w:r>
          </w:p>
        </w:tc>
        <w:tc>
          <w:tcPr>
            <w:tcW w:w="4253" w:type="dxa"/>
          </w:tcPr>
          <w:p w:rsidR="004B71C3" w:rsidRPr="00801CAC" w:rsidRDefault="007510D1" w:rsidP="00751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B71C3" w:rsidRPr="00801CAC">
              <w:rPr>
                <w:sz w:val="24"/>
                <w:szCs w:val="24"/>
              </w:rPr>
              <w:t xml:space="preserve">татистические данные предоставлены отделом государственной статистики в г. Таганроге в соответствии со сроками, определенными </w:t>
            </w:r>
            <w:r w:rsidR="004B71C3" w:rsidRPr="00801CAC">
              <w:rPr>
                <w:sz w:val="24"/>
                <w:szCs w:val="24"/>
              </w:rPr>
              <w:lastRenderedPageBreak/>
              <w:t xml:space="preserve">муниципальным контрактом </w:t>
            </w:r>
            <w:r w:rsidRPr="007510D1">
              <w:rPr>
                <w:sz w:val="24"/>
                <w:szCs w:val="24"/>
              </w:rPr>
              <w:t xml:space="preserve">от 30.12.2019 </w:t>
            </w:r>
            <w:r w:rsidR="004B71C3" w:rsidRPr="00801CAC">
              <w:rPr>
                <w:sz w:val="24"/>
                <w:szCs w:val="24"/>
              </w:rPr>
              <w:t>№ 341/19 об оказании информационных услуг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-</w:t>
            </w:r>
          </w:p>
        </w:tc>
      </w:tr>
      <w:tr w:rsidR="00AF1C3F" w:rsidRPr="00801CAC" w:rsidTr="00A7060B">
        <w:trPr>
          <w:trHeight w:val="3842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6.2. Информационное обеспечение экономики города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аналитического сектора УЭР Осипова Ю.В.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B71C3" w:rsidRPr="00801CAC">
              <w:rPr>
                <w:sz w:val="24"/>
                <w:szCs w:val="24"/>
              </w:rPr>
              <w:t>нформационно-аналитическое обеспечение руководства и населения города по вопросам социально-экономического состояния города Таганрога.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 xml:space="preserve">Повышение </w:t>
            </w:r>
            <w:proofErr w:type="gramStart"/>
            <w:r w:rsidR="004B71C3" w:rsidRPr="00801CAC">
              <w:rPr>
                <w:sz w:val="24"/>
                <w:szCs w:val="24"/>
              </w:rPr>
              <w:t>уровня информированности населения города Таганрога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о социально-экономическом состоянии города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B71C3" w:rsidRPr="00801CAC">
              <w:rPr>
                <w:sz w:val="24"/>
                <w:szCs w:val="24"/>
              </w:rPr>
              <w:t xml:space="preserve">азработаны справочные материалы о социально-экономическом развитии </w:t>
            </w:r>
            <w:r>
              <w:rPr>
                <w:sz w:val="24"/>
                <w:szCs w:val="24"/>
              </w:rPr>
              <w:t>города Таганрога за 2019 год, 1 </w:t>
            </w:r>
            <w:r w:rsidR="004B71C3" w:rsidRPr="00801CAC">
              <w:rPr>
                <w:sz w:val="24"/>
                <w:szCs w:val="24"/>
              </w:rPr>
              <w:t>кварт</w:t>
            </w:r>
            <w:r>
              <w:rPr>
                <w:sz w:val="24"/>
                <w:szCs w:val="24"/>
              </w:rPr>
              <w:t>ал, 1 полугодие, 9 месяцев 2020 </w:t>
            </w:r>
            <w:r w:rsidR="004B71C3" w:rsidRPr="00801CAC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3C45E8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6.3.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Развитие социально-экономической сферы города Таганрога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 Сологуб Н.Ю.,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ведущий специалист УЭР Томилина А.А.,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начальник аналитического сектора УЭР</w:t>
            </w:r>
            <w:r w:rsidR="007510D1">
              <w:rPr>
                <w:sz w:val="24"/>
                <w:szCs w:val="24"/>
              </w:rPr>
              <w:t xml:space="preserve"> </w:t>
            </w:r>
            <w:r w:rsidRPr="00801CAC">
              <w:rPr>
                <w:sz w:val="24"/>
                <w:szCs w:val="24"/>
              </w:rPr>
              <w:t>Осипова Ю.В.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апланированные результаты отражены в разрезе мероприятий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71C3" w:rsidRPr="00801CAC">
              <w:rPr>
                <w:sz w:val="24"/>
                <w:szCs w:val="24"/>
              </w:rPr>
              <w:t>остигнутые результаты изложены в разрезе мероприятий</w:t>
            </w:r>
          </w:p>
        </w:tc>
        <w:tc>
          <w:tcPr>
            <w:tcW w:w="1842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3C45E8" w:rsidRPr="00801CAC" w:rsidTr="00A7060B">
        <w:trPr>
          <w:trHeight w:val="1837"/>
        </w:trPr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6.3.1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6.3.1.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Конкурс «Коллективный договор – основа эффективности производства и защиты социально – трудовых прав работников»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4B71C3" w:rsidRPr="00801CAC">
              <w:rPr>
                <w:sz w:val="24"/>
                <w:szCs w:val="24"/>
                <w:lang w:eastAsia="en-US"/>
              </w:rPr>
              <w:t>лавный специалист УЭР Сологуб Н.Ю.,</w:t>
            </w:r>
          </w:p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  <w:lang w:eastAsia="en-US"/>
              </w:rPr>
              <w:t>ведущий специалист УЭР Томилина А.А.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роведение ежегодного городского конкурса с целью развития и совершенствования социального партнерства на муниципальном уровне 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B71C3" w:rsidRPr="00801CAC">
              <w:rPr>
                <w:sz w:val="24"/>
                <w:szCs w:val="24"/>
              </w:rPr>
              <w:t>акуплены рам</w:t>
            </w:r>
            <w:r>
              <w:rPr>
                <w:sz w:val="24"/>
                <w:szCs w:val="24"/>
              </w:rPr>
              <w:t>ки для награждения победителей к</w:t>
            </w:r>
            <w:r w:rsidR="004B71C3" w:rsidRPr="00801CAC">
              <w:rPr>
                <w:sz w:val="24"/>
                <w:szCs w:val="24"/>
              </w:rPr>
              <w:t>онкурса «Коллективный договор – основа эффективности производства и защиты социально – трудовых прав работников»</w:t>
            </w:r>
          </w:p>
        </w:tc>
        <w:tc>
          <w:tcPr>
            <w:tcW w:w="1842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3C45E8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6.3.2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6.3.2.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Проведение обучающих семинаров с представителями предприятий города по вопросам трудового законодательства и охраны труда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71C3" w:rsidRPr="00801CAC">
              <w:rPr>
                <w:sz w:val="24"/>
                <w:szCs w:val="24"/>
              </w:rPr>
              <w:t>лавный специалист УЭР Сологуб Н.Ю.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  <w:shd w:val="clear" w:color="auto" w:fill="FFFFFF" w:themeFill="background1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 xml:space="preserve">овышение </w:t>
            </w:r>
            <w:proofErr w:type="gramStart"/>
            <w:r w:rsidR="004B71C3" w:rsidRPr="00801CAC">
              <w:rPr>
                <w:sz w:val="24"/>
                <w:szCs w:val="24"/>
              </w:rPr>
              <w:t>уровня информированности населения города Таганрога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по вопросам трудового законодательства и охраны труда</w:t>
            </w:r>
          </w:p>
        </w:tc>
        <w:tc>
          <w:tcPr>
            <w:tcW w:w="4253" w:type="dxa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роведен 1 семинар с организациями города Таганрога по вопросам соблюдения трудового законодательства</w:t>
            </w:r>
          </w:p>
        </w:tc>
        <w:tc>
          <w:tcPr>
            <w:tcW w:w="1842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3C45E8" w:rsidRPr="00801CAC" w:rsidTr="007510D1">
        <w:tc>
          <w:tcPr>
            <w:tcW w:w="851" w:type="dxa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6.3.3</w:t>
            </w:r>
          </w:p>
        </w:tc>
        <w:tc>
          <w:tcPr>
            <w:tcW w:w="4252" w:type="dxa"/>
          </w:tcPr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Мероприятие 6.3.3.</w:t>
            </w:r>
          </w:p>
          <w:p w:rsidR="004B71C3" w:rsidRPr="00801CAC" w:rsidRDefault="004B71C3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Проведение праздничного мероприятия, посвященного Всероссийскому дню экономиста</w:t>
            </w:r>
          </w:p>
        </w:tc>
        <w:tc>
          <w:tcPr>
            <w:tcW w:w="3261" w:type="dxa"/>
          </w:tcPr>
          <w:p w:rsidR="004B71C3" w:rsidRPr="00801CAC" w:rsidRDefault="007510D1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71C3" w:rsidRPr="00801CAC">
              <w:rPr>
                <w:sz w:val="24"/>
                <w:szCs w:val="24"/>
              </w:rPr>
              <w:t>ачальник аналитического сектора УЭР Осипова Ю.В.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30.11.2020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11.01.2020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  <w:shd w:val="clear" w:color="auto" w:fill="FFFFFF" w:themeFill="background1"/>
          </w:tcPr>
          <w:p w:rsidR="004B71C3" w:rsidRPr="00801CAC" w:rsidRDefault="007510D1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71C3" w:rsidRPr="00801CAC">
              <w:rPr>
                <w:sz w:val="24"/>
                <w:szCs w:val="24"/>
              </w:rPr>
              <w:t>оощрение</w:t>
            </w:r>
            <w:r>
              <w:rPr>
                <w:sz w:val="24"/>
                <w:szCs w:val="24"/>
              </w:rPr>
              <w:t xml:space="preserve"> </w:t>
            </w:r>
            <w:r w:rsidR="004B71C3" w:rsidRPr="00801CAC">
              <w:rPr>
                <w:sz w:val="24"/>
                <w:szCs w:val="24"/>
              </w:rPr>
              <w:t>работников экономической сферы, внесших значительный вклад в развитие экономической деятельности на территории города Таганрога</w:t>
            </w:r>
          </w:p>
        </w:tc>
        <w:tc>
          <w:tcPr>
            <w:tcW w:w="4253" w:type="dxa"/>
          </w:tcPr>
          <w:p w:rsidR="004B71C3" w:rsidRPr="00801CAC" w:rsidRDefault="009F4340" w:rsidP="00475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71C3" w:rsidRPr="00801CAC">
              <w:rPr>
                <w:sz w:val="24"/>
                <w:szCs w:val="24"/>
              </w:rPr>
              <w:t xml:space="preserve"> связи с празднованием Всероссийского дня экономиста</w:t>
            </w:r>
            <w:r w:rsidR="007510D1">
              <w:rPr>
                <w:sz w:val="24"/>
                <w:szCs w:val="24"/>
              </w:rPr>
              <w:t xml:space="preserve"> 22 </w:t>
            </w:r>
            <w:r w:rsidR="004B71C3" w:rsidRPr="00801CAC">
              <w:rPr>
                <w:sz w:val="24"/>
                <w:szCs w:val="24"/>
              </w:rPr>
              <w:t xml:space="preserve">работника экономической сферы, </w:t>
            </w:r>
            <w:proofErr w:type="gramStart"/>
            <w:r w:rsidR="004B71C3" w:rsidRPr="00801CAC">
              <w:rPr>
                <w:sz w:val="24"/>
                <w:szCs w:val="24"/>
              </w:rPr>
              <w:t>внесших</w:t>
            </w:r>
            <w:proofErr w:type="gramEnd"/>
            <w:r w:rsidR="004B71C3" w:rsidRPr="00801CAC">
              <w:rPr>
                <w:sz w:val="24"/>
                <w:szCs w:val="24"/>
              </w:rPr>
              <w:t xml:space="preserve"> значительный вклад в развитие экономической деятельности на территории города Таганрога, награждены благодарственными письмами главы Администрации города Таганрога</w:t>
            </w:r>
          </w:p>
        </w:tc>
        <w:tc>
          <w:tcPr>
            <w:tcW w:w="1842" w:type="dxa"/>
            <w:shd w:val="clear" w:color="auto" w:fill="auto"/>
          </w:tcPr>
          <w:p w:rsidR="004B71C3" w:rsidRPr="00801CAC" w:rsidRDefault="004B71C3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</w:tbl>
    <w:p w:rsidR="004B71C3" w:rsidRPr="00801CAC" w:rsidRDefault="004B71C3" w:rsidP="004B71C3">
      <w:pPr>
        <w:widowControl w:val="0"/>
        <w:rPr>
          <w:sz w:val="28"/>
          <w:szCs w:val="28"/>
        </w:rPr>
      </w:pPr>
    </w:p>
    <w:p w:rsidR="00C774E3" w:rsidRPr="00801CAC" w:rsidRDefault="00C774E3" w:rsidP="001D7F4A">
      <w:pPr>
        <w:widowControl w:val="0"/>
        <w:rPr>
          <w:sz w:val="28"/>
          <w:szCs w:val="28"/>
        </w:rPr>
      </w:pPr>
    </w:p>
    <w:p w:rsidR="00AE4599" w:rsidRPr="00801CAC" w:rsidRDefault="00AE4599" w:rsidP="001D7F4A">
      <w:pPr>
        <w:widowControl w:val="0"/>
        <w:rPr>
          <w:sz w:val="28"/>
          <w:szCs w:val="28"/>
        </w:rPr>
        <w:sectPr w:rsidR="00AE4599" w:rsidRPr="00801CAC" w:rsidSect="00DF2133">
          <w:footerReference w:type="first" r:id="rId11"/>
          <w:pgSz w:w="23814" w:h="16840" w:orient="landscape"/>
          <w:pgMar w:top="1701" w:right="1134" w:bottom="567" w:left="1134" w:header="567" w:footer="567" w:gutter="0"/>
          <w:cols w:space="720"/>
          <w:titlePg/>
          <w:docGrid w:linePitch="272"/>
        </w:sectPr>
      </w:pPr>
    </w:p>
    <w:p w:rsidR="00AF1C3F" w:rsidRPr="00801CAC" w:rsidRDefault="00AF1C3F" w:rsidP="00AF1C3F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lastRenderedPageBreak/>
        <w:t>Приложение № 2</w:t>
      </w:r>
    </w:p>
    <w:p w:rsidR="00AF1C3F" w:rsidRPr="00801CAC" w:rsidRDefault="00AF1C3F" w:rsidP="00AF1C3F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к отчету о реализации в 2020 году муниципальной программы</w:t>
      </w:r>
      <w:r w:rsidR="00DB5927">
        <w:rPr>
          <w:sz w:val="28"/>
          <w:szCs w:val="28"/>
        </w:rPr>
        <w:t xml:space="preserve"> </w:t>
      </w:r>
      <w:r w:rsidRPr="00801CAC">
        <w:rPr>
          <w:sz w:val="28"/>
          <w:szCs w:val="28"/>
        </w:rPr>
        <w:t>города Таганрога «Экономическое развитие и инновационная экономика»</w:t>
      </w:r>
    </w:p>
    <w:p w:rsidR="00AF1C3F" w:rsidRPr="00DB5927" w:rsidRDefault="00AF1C3F" w:rsidP="00AF1C3F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C3F" w:rsidRPr="00801CAC" w:rsidRDefault="00AF1C3F" w:rsidP="00AF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СВЕДЕНИЯ</w:t>
      </w:r>
    </w:p>
    <w:p w:rsidR="00AF1C3F" w:rsidRPr="00801CAC" w:rsidRDefault="00AF1C3F" w:rsidP="00AF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об использовании федерального, областного, местного бюджетов и внебюджетных источников на реализацию </w:t>
      </w:r>
    </w:p>
    <w:p w:rsidR="00AF1C3F" w:rsidRPr="00801CAC" w:rsidRDefault="00AF1C3F" w:rsidP="00AF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муниципальной программы города Таганрога «Экономическое развитие и инновационная экономика» за 2020 год</w:t>
      </w:r>
    </w:p>
    <w:p w:rsidR="00AF1C3F" w:rsidRPr="00DB5927" w:rsidRDefault="00AF1C3F" w:rsidP="00AF1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089"/>
        <w:gridCol w:w="1730"/>
        <w:gridCol w:w="2410"/>
        <w:gridCol w:w="1902"/>
      </w:tblGrid>
      <w:tr w:rsidR="00AF1C3F" w:rsidRPr="00801CAC" w:rsidTr="00DB5927">
        <w:trPr>
          <w:trHeight w:val="608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DB5927" w:rsidP="001A171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AF1C3F" w:rsidRPr="00801CAC">
              <w:rPr>
                <w:sz w:val="24"/>
                <w:szCs w:val="24"/>
              </w:rPr>
              <w:t>программы, подпрограммы, основного мероприятия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Объем расходов (тыс. руб.), предусмотренных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Фактические расходы* </w:t>
            </w:r>
            <w:r w:rsidRPr="00801CAC">
              <w:rPr>
                <w:sz w:val="24"/>
                <w:szCs w:val="24"/>
              </w:rPr>
              <w:br/>
              <w:t>(тыс. рублей)</w:t>
            </w:r>
          </w:p>
        </w:tc>
      </w:tr>
      <w:tr w:rsidR="00AF1C3F" w:rsidRPr="00801CAC" w:rsidTr="00DB5927">
        <w:trPr>
          <w:trHeight w:val="545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программой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B5927" w:rsidRPr="00DB5927" w:rsidRDefault="00DB5927">
      <w:pPr>
        <w:rPr>
          <w:sz w:val="2"/>
          <w:szCs w:val="2"/>
        </w:rPr>
      </w:pPr>
    </w:p>
    <w:tbl>
      <w:tblPr>
        <w:tblW w:w="490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089"/>
        <w:gridCol w:w="1730"/>
        <w:gridCol w:w="2410"/>
        <w:gridCol w:w="1902"/>
      </w:tblGrid>
      <w:tr w:rsidR="00DB5927" w:rsidRPr="00801CAC" w:rsidTr="00DB5927">
        <w:trPr>
          <w:tblHeader/>
        </w:trPr>
        <w:tc>
          <w:tcPr>
            <w:tcW w:w="1855" w:type="pct"/>
            <w:tcBorders>
              <w:top w:val="single" w:sz="4" w:space="0" w:color="auto"/>
            </w:tcBorders>
            <w:shd w:val="clear" w:color="auto" w:fill="auto"/>
          </w:tcPr>
          <w:p w:rsidR="00DB5927" w:rsidRPr="00801CAC" w:rsidRDefault="00DB5927" w:rsidP="00DB59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</w:tcPr>
          <w:p w:rsidR="00DB5927" w:rsidRPr="00801CAC" w:rsidRDefault="00DB5927" w:rsidP="00DB59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5927" w:rsidRPr="00801CAC" w:rsidRDefault="00DB5927" w:rsidP="00DB59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5927" w:rsidRPr="00801CAC" w:rsidRDefault="00DB5927" w:rsidP="00DB59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DB5927" w:rsidRPr="00801CAC" w:rsidRDefault="00DB5927" w:rsidP="00DB59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1C3F" w:rsidRPr="00801CAC" w:rsidTr="00DB5927">
        <w:tc>
          <w:tcPr>
            <w:tcW w:w="185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Муниципальная программа города Таганрога «Экономическое развитие и инновационная экономика»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85 776,8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1 306,8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82 458,0</w:t>
            </w:r>
          </w:p>
        </w:tc>
      </w:tr>
      <w:tr w:rsidR="00AF1C3F" w:rsidRPr="00801CAC" w:rsidTr="00DB5927"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1 306,8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1 306,8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1 298,0</w:t>
            </w:r>
          </w:p>
        </w:tc>
      </w:tr>
      <w:tr w:rsidR="00AF1C3F" w:rsidRPr="00801CAC" w:rsidTr="00DB5927">
        <w:trPr>
          <w:trHeight w:val="60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60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84 470,0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81 160,0</w:t>
            </w:r>
          </w:p>
        </w:tc>
      </w:tr>
      <w:tr w:rsidR="00AF1C3F" w:rsidRPr="00801CAC" w:rsidTr="00DB5927"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1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«Создание благоприятных условий для привлечения инвестиций в город Таганрог»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1.3.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Развитие информационного обеспечения инвестиционной деятельности на территории города Таганрога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DB5927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Подпрограмма 2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«Развитие малого и среднего предпринимательства»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84 718,7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248,7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81 401,7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248,7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248,7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241,7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267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84 470,0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81 160,0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2.2.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Популяризация и вовлечение молодежи в предпринимательскую деятельность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2.3.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6,9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6,9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6,9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6,9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0,0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2.4.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Мониторинг развития конкуренции утвержденных рынков города Таганрога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86,0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86,0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86,0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86,0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86,0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86,0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2.5.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Организация, проведение, оказание содействия в проведении выставочных и ярмарочных мероприятий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154,7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154,7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154,7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154,7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154,7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154,7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3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«Инновационное развитие города Таганрога»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  <w:p w:rsidR="00DB5927" w:rsidRPr="00801CAC" w:rsidRDefault="00DB5927" w:rsidP="001A171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Основное мероприятие 3.1.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Стимулирование инновационной активности и формирование инновационного мышления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70,8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4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«Развитие туризма города Таганрога»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571,8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571,8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571,8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571,8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571,8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571,8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4.1.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Создание благоприятных экономических  условий для развития туризма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242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4.2.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Повышение конкурентоспособности городского туристского продукта посредством развития въездного и внутреннего туризма, формирования привлекательного образа города Таганрога на туристском рынке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549,8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549,8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549,8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549,8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549,8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549,8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396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5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«Защита прав потребителей города Таганрога»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33,2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33,2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33,2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33,2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33,2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33,2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5.2.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13,4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13,4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13,4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13,4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  <w:p w:rsidR="00DB5927" w:rsidRPr="00801CAC" w:rsidRDefault="00DB5927" w:rsidP="001A171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Основное мероприятие 5.5.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Кадровое обеспечение защиты прав потребителей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19,8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19,8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19,8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19,8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19,8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19,8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6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«Обеспечение реализации муниципальной программы «Экономическое развитие и инновационная экономика»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230,4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230,4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228,5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230,4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230,4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228,5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6.1.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Формирование информационно-статистического ресурса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212,0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212,0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212,0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212,0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212,0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212,0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 w:val="restart"/>
            <w:shd w:val="clear" w:color="auto" w:fill="auto"/>
          </w:tcPr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Основное мероприятие 6.3.</w:t>
            </w:r>
          </w:p>
          <w:p w:rsidR="00AF1C3F" w:rsidRPr="00801CAC" w:rsidRDefault="00AF1C3F" w:rsidP="00DB5927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Развитие социально-экономической сферы города Таганрога</w:t>
            </w: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18,4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18,4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16,5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18,4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18,4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16,5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FFFFFF" w:themeFill="background1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  <w:tr w:rsidR="00AF1C3F" w:rsidRPr="00801CAC" w:rsidTr="00DB5927">
        <w:trPr>
          <w:trHeight w:val="185"/>
        </w:trPr>
        <w:tc>
          <w:tcPr>
            <w:tcW w:w="1855" w:type="pct"/>
            <w:vMerge/>
            <w:shd w:val="clear" w:color="auto" w:fill="auto"/>
          </w:tcPr>
          <w:p w:rsidR="00AF1C3F" w:rsidRPr="00801CAC" w:rsidRDefault="00AF1C3F" w:rsidP="001A171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both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96" w:type="pct"/>
            <w:tcBorders>
              <w:righ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  <w:tc>
          <w:tcPr>
            <w:tcW w:w="655" w:type="pct"/>
            <w:shd w:val="clear" w:color="auto" w:fill="auto"/>
          </w:tcPr>
          <w:p w:rsidR="00AF1C3F" w:rsidRPr="00801CAC" w:rsidRDefault="00AF1C3F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-</w:t>
            </w:r>
          </w:p>
        </w:tc>
      </w:tr>
    </w:tbl>
    <w:p w:rsidR="00AF1C3F" w:rsidRPr="00801CAC" w:rsidRDefault="00DB5927" w:rsidP="00DB5927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F1C3F" w:rsidRPr="00801CAC" w:rsidRDefault="00DB5927" w:rsidP="00AF1C3F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F1C3F" w:rsidRPr="00801CAC">
        <w:rPr>
          <w:sz w:val="24"/>
          <w:szCs w:val="24"/>
        </w:rPr>
        <w:t>Указаны кассовые расходы по состоянию на 31.12.2020.</w:t>
      </w:r>
    </w:p>
    <w:p w:rsidR="00DB5927" w:rsidRDefault="00DB59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45E8" w:rsidRPr="00801CAC" w:rsidRDefault="003C45E8" w:rsidP="003C45E8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lastRenderedPageBreak/>
        <w:t>Приложение № 3</w:t>
      </w:r>
    </w:p>
    <w:p w:rsidR="003C45E8" w:rsidRPr="00801CAC" w:rsidRDefault="003C45E8" w:rsidP="003C45E8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>к отчету о реализации в 2020 году муниципальной программы</w:t>
      </w:r>
      <w:r w:rsidR="00585DA5">
        <w:rPr>
          <w:sz w:val="28"/>
          <w:szCs w:val="28"/>
        </w:rPr>
        <w:t xml:space="preserve"> </w:t>
      </w:r>
      <w:r w:rsidRPr="00801CAC">
        <w:rPr>
          <w:sz w:val="28"/>
          <w:szCs w:val="28"/>
        </w:rPr>
        <w:t>города Таганрога «Экономическое развитие и инновационная экономика»</w:t>
      </w:r>
    </w:p>
    <w:p w:rsidR="003C45E8" w:rsidRPr="00801CAC" w:rsidRDefault="003C45E8" w:rsidP="003C45E8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5E8" w:rsidRPr="00801CAC" w:rsidRDefault="003C45E8" w:rsidP="003C45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СВЕДЕНИЯ </w:t>
      </w:r>
    </w:p>
    <w:p w:rsidR="00585DA5" w:rsidRDefault="003C45E8" w:rsidP="003C45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CAC">
        <w:rPr>
          <w:sz w:val="28"/>
          <w:szCs w:val="28"/>
        </w:rPr>
        <w:t xml:space="preserve">о достижении </w:t>
      </w:r>
      <w:proofErr w:type="gramStart"/>
      <w:r w:rsidRPr="00801CAC">
        <w:rPr>
          <w:sz w:val="28"/>
          <w:szCs w:val="28"/>
        </w:rPr>
        <w:t>значений показателей</w:t>
      </w:r>
      <w:r w:rsidR="00585DA5" w:rsidRPr="00585DA5">
        <w:rPr>
          <w:sz w:val="28"/>
          <w:szCs w:val="28"/>
        </w:rPr>
        <w:t xml:space="preserve"> муниципальной программы города Таганрога</w:t>
      </w:r>
      <w:proofErr w:type="gramEnd"/>
      <w:r w:rsidR="00585DA5" w:rsidRPr="00585DA5">
        <w:rPr>
          <w:sz w:val="28"/>
          <w:szCs w:val="28"/>
        </w:rPr>
        <w:t xml:space="preserve"> </w:t>
      </w:r>
    </w:p>
    <w:p w:rsidR="003C45E8" w:rsidRPr="00801CAC" w:rsidRDefault="00585DA5" w:rsidP="003C45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DA5">
        <w:rPr>
          <w:sz w:val="28"/>
          <w:szCs w:val="28"/>
        </w:rPr>
        <w:t>«Экономическое развитие и инновационная экономика»</w:t>
      </w:r>
    </w:p>
    <w:p w:rsidR="003C45E8" w:rsidRPr="00801CAC" w:rsidRDefault="003C45E8" w:rsidP="003C45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37"/>
        <w:gridCol w:w="1292"/>
        <w:gridCol w:w="1508"/>
        <w:gridCol w:w="2203"/>
        <w:gridCol w:w="1867"/>
        <w:gridCol w:w="3905"/>
      </w:tblGrid>
      <w:tr w:rsidR="001A171F" w:rsidRPr="00801CAC" w:rsidTr="001859BD">
        <w:trPr>
          <w:tblHeader/>
        </w:trPr>
        <w:tc>
          <w:tcPr>
            <w:tcW w:w="566" w:type="dxa"/>
            <w:vMerge w:val="restart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№ </w:t>
            </w:r>
            <w:proofErr w:type="gramStart"/>
            <w:r w:rsidRPr="00801CAC">
              <w:rPr>
                <w:sz w:val="24"/>
                <w:szCs w:val="24"/>
              </w:rPr>
              <w:t>п</w:t>
            </w:r>
            <w:proofErr w:type="gramEnd"/>
            <w:r w:rsidRPr="00801CAC">
              <w:rPr>
                <w:sz w:val="24"/>
                <w:szCs w:val="24"/>
              </w:rPr>
              <w:t>/п</w:t>
            </w:r>
          </w:p>
        </w:tc>
        <w:tc>
          <w:tcPr>
            <w:tcW w:w="3337" w:type="dxa"/>
            <w:vMerge w:val="restart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78" w:type="dxa"/>
            <w:gridSpan w:val="3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Значения показателей программы (подпрограммы)</w:t>
            </w:r>
          </w:p>
        </w:tc>
        <w:tc>
          <w:tcPr>
            <w:tcW w:w="3905" w:type="dxa"/>
            <w:vMerge w:val="restart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1A171F" w:rsidRPr="00801CAC" w:rsidTr="001859BD">
        <w:trPr>
          <w:tblHeader/>
        </w:trPr>
        <w:tc>
          <w:tcPr>
            <w:tcW w:w="566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2019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Отчетный год (2020)</w:t>
            </w:r>
          </w:p>
        </w:tc>
        <w:tc>
          <w:tcPr>
            <w:tcW w:w="3905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171F" w:rsidRPr="00801CAC" w:rsidTr="001859BD">
        <w:trPr>
          <w:tblHeader/>
        </w:trPr>
        <w:tc>
          <w:tcPr>
            <w:tcW w:w="566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План</w:t>
            </w:r>
          </w:p>
        </w:tc>
        <w:tc>
          <w:tcPr>
            <w:tcW w:w="1867" w:type="dxa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Факт</w:t>
            </w:r>
          </w:p>
        </w:tc>
        <w:tc>
          <w:tcPr>
            <w:tcW w:w="3905" w:type="dxa"/>
            <w:vMerge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B5927" w:rsidRPr="00DB5927" w:rsidRDefault="00DB5927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347"/>
        <w:gridCol w:w="1292"/>
        <w:gridCol w:w="1503"/>
        <w:gridCol w:w="2200"/>
        <w:gridCol w:w="1858"/>
        <w:gridCol w:w="3901"/>
      </w:tblGrid>
      <w:tr w:rsidR="00DB5927" w:rsidRPr="00801CAC" w:rsidTr="001859BD">
        <w:trPr>
          <w:tblHeader/>
        </w:trPr>
        <w:tc>
          <w:tcPr>
            <w:tcW w:w="577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1" w:type="dxa"/>
            <w:shd w:val="clear" w:color="auto" w:fill="auto"/>
          </w:tcPr>
          <w:p w:rsidR="00DB5927" w:rsidRPr="00801CAC" w:rsidRDefault="00DB5927" w:rsidP="00DB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171F" w:rsidRPr="00801CAC" w:rsidTr="001859BD">
        <w:trPr>
          <w:trHeight w:val="373"/>
        </w:trPr>
        <w:tc>
          <w:tcPr>
            <w:tcW w:w="14678" w:type="dxa"/>
            <w:gridSpan w:val="7"/>
            <w:shd w:val="clear" w:color="auto" w:fill="auto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1A171F" w:rsidRPr="00801CAC" w:rsidTr="00585DA5">
        <w:trPr>
          <w:trHeight w:val="2406"/>
        </w:trPr>
        <w:tc>
          <w:tcPr>
            <w:tcW w:w="577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3C45E8" w:rsidRPr="00801CAC" w:rsidRDefault="003C45E8" w:rsidP="00DB592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Темп роста объема инвестиций в основной капитал по крупным и средним предприятиям города за счет всех источников финансирования к предыдущему году в сопоставимых ценах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131,6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101,2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116,9</w:t>
            </w:r>
          </w:p>
        </w:tc>
        <w:tc>
          <w:tcPr>
            <w:tcW w:w="3901" w:type="dxa"/>
            <w:shd w:val="clear" w:color="auto" w:fill="FFFFFF"/>
          </w:tcPr>
          <w:p w:rsidR="003C45E8" w:rsidRPr="00801CAC" w:rsidRDefault="001859BD" w:rsidP="00185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45E8" w:rsidRPr="00801CAC">
              <w:rPr>
                <w:sz w:val="24"/>
                <w:szCs w:val="24"/>
              </w:rPr>
              <w:t xml:space="preserve">анные предоставлены за </w:t>
            </w:r>
            <w:r>
              <w:rPr>
                <w:sz w:val="24"/>
                <w:szCs w:val="24"/>
              </w:rPr>
              <w:t>9 </w:t>
            </w:r>
            <w:r w:rsidR="003C45E8" w:rsidRPr="00801CAC">
              <w:rPr>
                <w:sz w:val="24"/>
                <w:szCs w:val="24"/>
              </w:rPr>
              <w:t>месяцев 2020 года</w:t>
            </w:r>
          </w:p>
        </w:tc>
      </w:tr>
      <w:tr w:rsidR="001A171F" w:rsidRPr="00801CAC" w:rsidTr="001859BD">
        <w:tc>
          <w:tcPr>
            <w:tcW w:w="577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3C45E8" w:rsidRPr="00801CAC" w:rsidRDefault="003C45E8" w:rsidP="00DB592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(без внешних </w:t>
            </w:r>
            <w:r w:rsidRPr="0080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совместителей) всех организаций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C45E8" w:rsidRPr="00801CAC" w:rsidRDefault="003C45E8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28,8</w:t>
            </w:r>
          </w:p>
        </w:tc>
        <w:tc>
          <w:tcPr>
            <w:tcW w:w="3901" w:type="dxa"/>
            <w:shd w:val="clear" w:color="auto" w:fill="FFFFFF" w:themeFill="background1"/>
          </w:tcPr>
          <w:p w:rsidR="003C45E8" w:rsidRPr="00801CAC" w:rsidRDefault="001859BD" w:rsidP="00185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45E8" w:rsidRPr="00801CAC">
              <w:rPr>
                <w:sz w:val="24"/>
                <w:szCs w:val="24"/>
              </w:rPr>
              <w:t>анные предост</w:t>
            </w:r>
            <w:r>
              <w:rPr>
                <w:sz w:val="24"/>
                <w:szCs w:val="24"/>
              </w:rPr>
              <w:t>авлены за 9 </w:t>
            </w:r>
            <w:r w:rsidR="003C45E8" w:rsidRPr="00801CAC">
              <w:rPr>
                <w:sz w:val="24"/>
                <w:szCs w:val="24"/>
              </w:rPr>
              <w:t>месяцев 2020 года. Годовое значение показателя в адрес Администрации из органов статистики не поступало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53672C" w:rsidRPr="00801CAC" w:rsidRDefault="0053672C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отгруженной инновационной продукции (товаров, работ, услуг) в сопоставимых ценах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01CAC">
              <w:rPr>
                <w:sz w:val="24"/>
                <w:szCs w:val="24"/>
              </w:rPr>
              <w:t>102,5</w:t>
            </w:r>
          </w:p>
        </w:tc>
        <w:tc>
          <w:tcPr>
            <w:tcW w:w="3901" w:type="dxa"/>
            <w:shd w:val="clear" w:color="auto" w:fill="FFFFFF"/>
            <w:vAlign w:val="center"/>
          </w:tcPr>
          <w:p w:rsidR="0053672C" w:rsidRPr="00801CAC" w:rsidRDefault="001859BD" w:rsidP="00E3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3672C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3672C" w:rsidRPr="00801CAC" w:rsidTr="001859BD">
        <w:trPr>
          <w:trHeight w:val="1298"/>
        </w:trPr>
        <w:tc>
          <w:tcPr>
            <w:tcW w:w="577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53672C" w:rsidRPr="00801CAC" w:rsidRDefault="0053672C" w:rsidP="001859BD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Прирост численности лиц, размещенных в коллективных средствах размещения, по отношению к предыдущему году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3,7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1,75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3,92</w:t>
            </w:r>
          </w:p>
        </w:tc>
        <w:tc>
          <w:tcPr>
            <w:tcW w:w="3901" w:type="dxa"/>
            <w:shd w:val="clear" w:color="auto" w:fill="FFFFFF"/>
            <w:vAlign w:val="center"/>
          </w:tcPr>
          <w:p w:rsidR="0053672C" w:rsidRPr="00801CAC" w:rsidRDefault="001859BD" w:rsidP="00E3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3672C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Pr="00801CAC" w:rsidRDefault="0053672C" w:rsidP="001859BD">
            <w:pPr>
              <w:widowControl w:val="0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Доля потребительских споров по вопросам защиты прав потребителей, урегулированных в досудебном порядке, от общего количества составленных претензий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94,7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99,9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3672C" w:rsidRPr="00801CAC" w:rsidRDefault="001859BD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3672C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3672C" w:rsidRPr="00801CAC" w:rsidTr="001859BD">
        <w:tc>
          <w:tcPr>
            <w:tcW w:w="14678" w:type="dxa"/>
            <w:gridSpan w:val="7"/>
            <w:shd w:val="clear" w:color="auto" w:fill="auto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Подпрограмма 1 «Создание благоприятных условий для привлечения инвестиций в город Таганрог»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Pr="00801CAC" w:rsidRDefault="0053672C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крупных и средних предприятий (за исключением бюджетных средств) в расчете на </w:t>
            </w:r>
            <w:r w:rsidR="001859B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человека (жителя города Таганрога)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24 103,5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18 958,2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 xml:space="preserve">15 418,7 </w:t>
            </w:r>
          </w:p>
        </w:tc>
        <w:tc>
          <w:tcPr>
            <w:tcW w:w="3901" w:type="dxa"/>
            <w:shd w:val="clear" w:color="auto" w:fill="auto"/>
          </w:tcPr>
          <w:p w:rsidR="0053672C" w:rsidRPr="00801CAC" w:rsidRDefault="001859BD" w:rsidP="001859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672C" w:rsidRPr="00801CAC">
              <w:rPr>
                <w:sz w:val="24"/>
                <w:szCs w:val="24"/>
              </w:rPr>
              <w:t>анные предоставлены за 9 месяцев 2020 года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Default="0053672C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крупных и средних предприятий за счет всех источников финансирования</w:t>
            </w:r>
          </w:p>
          <w:p w:rsidR="001859BD" w:rsidRPr="00801CAC" w:rsidRDefault="001859BD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1859BD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53672C" w:rsidRPr="00801CA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7 400,0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5 491,2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4 590,2</w:t>
            </w:r>
          </w:p>
        </w:tc>
        <w:tc>
          <w:tcPr>
            <w:tcW w:w="3901" w:type="dxa"/>
            <w:shd w:val="clear" w:color="auto" w:fill="auto"/>
          </w:tcPr>
          <w:p w:rsidR="0053672C" w:rsidRPr="00801CAC" w:rsidRDefault="001859BD" w:rsidP="00185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672C" w:rsidRPr="00801CAC">
              <w:rPr>
                <w:sz w:val="24"/>
                <w:szCs w:val="24"/>
              </w:rPr>
              <w:t>анные предоставлены за 9 месяцев 2020 года</w:t>
            </w:r>
          </w:p>
        </w:tc>
      </w:tr>
      <w:tr w:rsidR="0053672C" w:rsidRPr="00801CAC" w:rsidTr="001859BD">
        <w:tc>
          <w:tcPr>
            <w:tcW w:w="14678" w:type="dxa"/>
            <w:gridSpan w:val="7"/>
            <w:shd w:val="clear" w:color="auto" w:fill="auto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lastRenderedPageBreak/>
              <w:t>Подпрограмма 2 «Развитие субъектов малого и среднего предпринимательства в городе Таганроге»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2.1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Pr="00801CAC" w:rsidRDefault="0053672C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1CA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3672C" w:rsidRPr="00801CAC" w:rsidRDefault="001859BD" w:rsidP="001859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</w:t>
            </w:r>
            <w:r w:rsidR="0053672C" w:rsidRPr="00801CAC">
              <w:rPr>
                <w:bCs/>
                <w:spacing w:val="-4"/>
                <w:sz w:val="24"/>
                <w:szCs w:val="24"/>
                <w:lang w:eastAsia="ar-SA"/>
              </w:rPr>
              <w:t xml:space="preserve"> связи с ведением ограничительных мер в деятельности СМСП в условиях распространения коронавирусной инфекции (COVID-2019) показатель не достигнут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2.2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Pr="00801CAC" w:rsidRDefault="0053672C" w:rsidP="001859BD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 xml:space="preserve">Годовой </w:t>
            </w:r>
            <w:proofErr w:type="gramStart"/>
            <w:r w:rsidRPr="00801CAC">
              <w:rPr>
                <w:bCs/>
                <w:spacing w:val="-4"/>
                <w:sz w:val="24"/>
                <w:szCs w:val="24"/>
              </w:rPr>
              <w:t>стоимостной</w:t>
            </w:r>
            <w:proofErr w:type="gramEnd"/>
            <w:r w:rsidRPr="00801CAC">
              <w:rPr>
                <w:bCs/>
                <w:spacing w:val="-4"/>
                <w:sz w:val="24"/>
                <w:szCs w:val="24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27,7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не менее 15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672C" w:rsidRPr="00801CAC" w:rsidRDefault="00182DA8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3901" w:type="dxa"/>
            <w:shd w:val="clear" w:color="auto" w:fill="auto"/>
          </w:tcPr>
          <w:p w:rsidR="0053672C" w:rsidRPr="00801CAC" w:rsidRDefault="001859BD" w:rsidP="001859B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53672C" w:rsidRPr="00801CAC">
              <w:rPr>
                <w:bCs/>
                <w:sz w:val="24"/>
                <w:szCs w:val="24"/>
              </w:rPr>
              <w:t>оказатель может быть рассчитан не ранее 01.04.2021 (срок подго</w:t>
            </w:r>
            <w:r>
              <w:rPr>
                <w:bCs/>
                <w:sz w:val="24"/>
                <w:szCs w:val="24"/>
              </w:rPr>
              <w:t>товки отчета в соответствии с частью 4 статьи</w:t>
            </w:r>
            <w:r w:rsidR="0053672C" w:rsidRPr="00801CAC">
              <w:rPr>
                <w:bCs/>
                <w:sz w:val="24"/>
                <w:szCs w:val="24"/>
              </w:rPr>
              <w:t xml:space="preserve"> 30 Федерального закона </w:t>
            </w:r>
            <w:r w:rsidRPr="001859BD">
              <w:rPr>
                <w:bCs/>
                <w:sz w:val="24"/>
                <w:szCs w:val="24"/>
              </w:rPr>
              <w:t>от 05.04.2013 № 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Cs/>
                <w:sz w:val="24"/>
                <w:szCs w:val="24"/>
              </w:rPr>
              <w:t>»</w:t>
            </w:r>
            <w:r w:rsidR="0053672C" w:rsidRPr="00801CAC">
              <w:rPr>
                <w:bCs/>
                <w:sz w:val="24"/>
                <w:szCs w:val="24"/>
              </w:rPr>
              <w:t>)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2.3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Pr="00801CAC" w:rsidRDefault="0053672C" w:rsidP="001859BD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Доля численности занятых на малых и средних  предприятиях по виду «Обрабатывающие производства» в общей численности занятых в сфере малого и среднего предпринимательства (без учета индивидуальных предпринимателей)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01CAC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53672C" w:rsidRPr="00801CAC" w:rsidRDefault="001859BD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3672C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2.4</w:t>
            </w:r>
          </w:p>
        </w:tc>
        <w:tc>
          <w:tcPr>
            <w:tcW w:w="3347" w:type="dxa"/>
            <w:shd w:val="clear" w:color="auto" w:fill="auto"/>
          </w:tcPr>
          <w:p w:rsidR="0053672C" w:rsidRPr="00801CAC" w:rsidRDefault="0053672C" w:rsidP="001859BD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Темп роста оборота малых и средних предприятий города Таганрога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af4"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3672C" w:rsidRPr="00801CAC" w:rsidRDefault="0053672C" w:rsidP="001A171F">
            <w:pPr>
              <w:pStyle w:val="af4"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99,5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af4"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105,0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85,2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53672C" w:rsidRDefault="001859BD" w:rsidP="001859BD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</w:t>
            </w:r>
            <w:r w:rsidR="0053672C" w:rsidRPr="00801CAC">
              <w:rPr>
                <w:bCs/>
                <w:spacing w:val="-4"/>
                <w:sz w:val="24"/>
                <w:szCs w:val="24"/>
                <w:lang w:eastAsia="ar-SA"/>
              </w:rPr>
              <w:t xml:space="preserve"> связи с ведением ограничительных мер в деятельности СМСП в условиях распространения коронавирусной инфекции (COVID-2019) показатель не достигнут</w:t>
            </w:r>
          </w:p>
          <w:p w:rsidR="001859BD" w:rsidRPr="00801CAC" w:rsidRDefault="001859BD" w:rsidP="001859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672C" w:rsidRPr="00801CAC" w:rsidTr="001859BD">
        <w:tc>
          <w:tcPr>
            <w:tcW w:w="577" w:type="dxa"/>
            <w:shd w:val="clear" w:color="auto" w:fill="auto"/>
            <w:vAlign w:val="center"/>
          </w:tcPr>
          <w:p w:rsidR="0053672C" w:rsidRPr="00801CAC" w:rsidRDefault="0053672C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3672C" w:rsidRPr="00801CAC" w:rsidRDefault="0053672C" w:rsidP="001859BD">
            <w:pPr>
              <w:widowControl w:val="0"/>
              <w:rPr>
                <w:bCs/>
                <w:spacing w:val="-4"/>
                <w:sz w:val="24"/>
                <w:szCs w:val="24"/>
              </w:rPr>
            </w:pPr>
            <w:r w:rsidRPr="00801CAC">
              <w:rPr>
                <w:bCs/>
                <w:spacing w:val="-4"/>
                <w:sz w:val="24"/>
                <w:szCs w:val="24"/>
              </w:rPr>
              <w:t>Увеличение доли численности занятых на малых и средних предприятиях социально ориентированных видов экономической деятельности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af4"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af4"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2,2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3672C" w:rsidRPr="00801CAC" w:rsidRDefault="0053672C" w:rsidP="001A171F">
            <w:pPr>
              <w:pStyle w:val="af4"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2,4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53672C" w:rsidRPr="00801CAC" w:rsidRDefault="001859BD" w:rsidP="001859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4"/>
                <w:sz w:val="24"/>
                <w:szCs w:val="24"/>
                <w:lang w:eastAsia="ar-SA"/>
              </w:rPr>
              <w:t>в</w:t>
            </w:r>
            <w:r w:rsidR="0053672C" w:rsidRPr="00801CAC">
              <w:rPr>
                <w:bCs/>
                <w:spacing w:val="-4"/>
                <w:sz w:val="24"/>
                <w:szCs w:val="24"/>
                <w:lang w:eastAsia="ar-SA"/>
              </w:rPr>
              <w:t xml:space="preserve"> связи с ведением ограничительных мер в деятельности СМСП в условиях распространения коронавирусной инфекции (COVID-2019) показатель не достигнут</w:t>
            </w:r>
          </w:p>
        </w:tc>
      </w:tr>
      <w:tr w:rsidR="0053672C" w:rsidRPr="00801CAC" w:rsidTr="001859BD">
        <w:tc>
          <w:tcPr>
            <w:tcW w:w="14678" w:type="dxa"/>
            <w:gridSpan w:val="7"/>
            <w:shd w:val="clear" w:color="auto" w:fill="auto"/>
          </w:tcPr>
          <w:p w:rsidR="0053672C" w:rsidRPr="00801CAC" w:rsidRDefault="0053672C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Подпрограмма 3 «Инновационное развитие города Таганрога»</w:t>
            </w:r>
          </w:p>
        </w:tc>
      </w:tr>
      <w:tr w:rsidR="00552392" w:rsidRPr="00801CAC" w:rsidTr="001859BD">
        <w:tc>
          <w:tcPr>
            <w:tcW w:w="577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3.1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52392" w:rsidRPr="00801CAC" w:rsidRDefault="00552392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Объем отгруженной инновационной продукции (товаров, работ, услуг)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52392" w:rsidRPr="00801CAC" w:rsidRDefault="001859BD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</w:p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52392" w:rsidRPr="00801CAC" w:rsidRDefault="001859BD" w:rsidP="00E3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2392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52392" w:rsidRPr="00801CAC" w:rsidTr="001859BD">
        <w:tc>
          <w:tcPr>
            <w:tcW w:w="577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3.2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52392" w:rsidRPr="00801CAC" w:rsidRDefault="00552392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осуществлявших технологические инновации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13,8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52392" w:rsidRPr="00801CAC" w:rsidRDefault="001859BD" w:rsidP="00E3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2392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52392" w:rsidRPr="00801CAC" w:rsidTr="001859BD">
        <w:tc>
          <w:tcPr>
            <w:tcW w:w="14678" w:type="dxa"/>
            <w:gridSpan w:val="7"/>
            <w:shd w:val="clear" w:color="auto" w:fill="auto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Подпрограмма 4 «Развитие туризма города Таганрога»</w:t>
            </w:r>
          </w:p>
        </w:tc>
      </w:tr>
      <w:tr w:rsidR="00552392" w:rsidRPr="00801CAC" w:rsidTr="001859BD">
        <w:tc>
          <w:tcPr>
            <w:tcW w:w="577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ind w:right="-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4.1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52392" w:rsidRPr="00801CAC" w:rsidRDefault="00552392" w:rsidP="001859BD">
            <w:pPr>
              <w:widowControl w:val="0"/>
              <w:ind w:right="-23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Увеличение туристского потока на территорию города Таганрога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ind w:right="-23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52392" w:rsidRPr="00801CAC" w:rsidRDefault="00552392" w:rsidP="001A171F">
            <w:pPr>
              <w:widowControl w:val="0"/>
              <w:ind w:right="-23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3,5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ind w:right="-23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1,6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52392" w:rsidRPr="00801CAC" w:rsidRDefault="001859BD" w:rsidP="00E36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2392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52392" w:rsidRPr="00801CAC" w:rsidTr="001859BD">
        <w:tc>
          <w:tcPr>
            <w:tcW w:w="14678" w:type="dxa"/>
            <w:gridSpan w:val="7"/>
            <w:shd w:val="clear" w:color="auto" w:fill="auto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Подпрограмма 5 «Защита прав потребителей в городе Таганроге»</w:t>
            </w:r>
          </w:p>
        </w:tc>
      </w:tr>
      <w:tr w:rsidR="00552392" w:rsidRPr="00801CAC" w:rsidTr="001859BD">
        <w:tc>
          <w:tcPr>
            <w:tcW w:w="577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52392" w:rsidRPr="00801CAC" w:rsidRDefault="00552392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(консультаций) граждан по вопросам защиты прав потребителей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человек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5250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AC">
              <w:rPr>
                <w:sz w:val="24"/>
                <w:szCs w:val="24"/>
              </w:rPr>
              <w:t>5000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5367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52392" w:rsidRPr="00801CAC" w:rsidRDefault="001859BD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2392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  <w:tr w:rsidR="00552392" w:rsidRPr="00801CAC" w:rsidTr="001859BD">
        <w:tc>
          <w:tcPr>
            <w:tcW w:w="14678" w:type="dxa"/>
            <w:gridSpan w:val="7"/>
            <w:shd w:val="clear" w:color="auto" w:fill="auto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Подпрограмма 6 «Обеспечение реализации муниципальной программы «Экономическое развитие и инновационная экономика»</w:t>
            </w:r>
          </w:p>
        </w:tc>
      </w:tr>
      <w:tr w:rsidR="00552392" w:rsidRPr="00801CAC" w:rsidTr="001859BD">
        <w:tc>
          <w:tcPr>
            <w:tcW w:w="577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sz w:val="24"/>
                <w:szCs w:val="24"/>
              </w:rPr>
              <w:t>6.1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552392" w:rsidRPr="00801CAC" w:rsidRDefault="00552392" w:rsidP="001859BD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Уровень экономии бюджетных средств по результатам размещения заказов для муниципальных нужд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52392" w:rsidRPr="00801CAC" w:rsidRDefault="00552392" w:rsidP="001A171F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2392" w:rsidRPr="00801CAC" w:rsidRDefault="00552392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1CAC">
              <w:rPr>
                <w:rFonts w:eastAsia="Calibri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52392" w:rsidRPr="00801CAC" w:rsidRDefault="001859BD" w:rsidP="001A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52392" w:rsidRPr="00801CAC">
              <w:rPr>
                <w:rFonts w:eastAsia="Calibri"/>
                <w:sz w:val="24"/>
                <w:szCs w:val="24"/>
                <w:lang w:eastAsia="en-US"/>
              </w:rPr>
              <w:t>оказатель достигнут</w:t>
            </w:r>
          </w:p>
        </w:tc>
      </w:tr>
    </w:tbl>
    <w:p w:rsidR="00AF71CA" w:rsidRPr="00801CAC" w:rsidRDefault="00AF71CA" w:rsidP="003C45E8">
      <w:pPr>
        <w:widowControl w:val="0"/>
        <w:tabs>
          <w:tab w:val="left" w:pos="7797"/>
          <w:tab w:val="left" w:pos="12191"/>
        </w:tabs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sectPr w:rsidR="00AF71CA" w:rsidRPr="00801CAC" w:rsidSect="00DB5927">
      <w:pgSz w:w="16838" w:h="11906" w:orient="landscape"/>
      <w:pgMar w:top="1701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38" w:rsidRDefault="00CD4F38" w:rsidP="00CB441E">
      <w:r>
        <w:separator/>
      </w:r>
    </w:p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</w:endnote>
  <w:endnote w:type="continuationSeparator" w:id="0">
    <w:p w:rsidR="00CD4F38" w:rsidRDefault="00CD4F38" w:rsidP="00CB441E">
      <w:r>
        <w:continuationSeparator/>
      </w:r>
    </w:p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E0" w:rsidRPr="001D090B" w:rsidRDefault="00FB04E0" w:rsidP="00106F0D">
    <w:pPr>
      <w:pStyle w:val="af0"/>
      <w:jc w:val="right"/>
    </w:pPr>
    <w:r w:rsidRPr="00BB3819">
      <w:fldChar w:fldCharType="begin"/>
    </w:r>
    <w:r w:rsidRPr="00BB3819">
      <w:instrText>PAGE   \* MERGEFORMAT</w:instrText>
    </w:r>
    <w:r w:rsidRPr="00BB3819">
      <w:fldChar w:fldCharType="separate"/>
    </w:r>
    <w:r w:rsidR="005968C2">
      <w:rPr>
        <w:noProof/>
      </w:rPr>
      <w:t>2</w:t>
    </w:r>
    <w:r w:rsidRPr="00BB381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E0" w:rsidRPr="003F3AC6" w:rsidRDefault="00FB04E0">
    <w:pPr>
      <w:pStyle w:val="af0"/>
      <w:jc w:val="right"/>
      <w:rPr>
        <w:color w:val="FFFFFF"/>
        <w:sz w:val="28"/>
        <w:szCs w:val="28"/>
      </w:rPr>
    </w:pPr>
    <w:r w:rsidRPr="003F3AC6">
      <w:rPr>
        <w:color w:val="FFFFFF"/>
        <w:sz w:val="28"/>
        <w:szCs w:val="28"/>
      </w:rPr>
      <w:fldChar w:fldCharType="begin"/>
    </w:r>
    <w:r w:rsidRPr="003F3AC6">
      <w:rPr>
        <w:color w:val="FFFFFF"/>
        <w:sz w:val="28"/>
        <w:szCs w:val="28"/>
      </w:rPr>
      <w:instrText>PAGE   \* MERGEFORMAT</w:instrText>
    </w:r>
    <w:r w:rsidRPr="003F3AC6">
      <w:rPr>
        <w:color w:val="FFFFFF"/>
        <w:sz w:val="28"/>
        <w:szCs w:val="28"/>
      </w:rPr>
      <w:fldChar w:fldCharType="separate"/>
    </w:r>
    <w:r w:rsidR="005968C2">
      <w:rPr>
        <w:noProof/>
        <w:color w:val="FFFFFF"/>
        <w:sz w:val="28"/>
        <w:szCs w:val="28"/>
      </w:rPr>
      <w:t>1</w:t>
    </w:r>
    <w:r w:rsidRPr="003F3AC6">
      <w:rPr>
        <w:color w:val="FFFFFF"/>
        <w:sz w:val="28"/>
        <w:szCs w:val="28"/>
      </w:rPr>
      <w:fldChar w:fldCharType="end"/>
    </w:r>
  </w:p>
  <w:p w:rsidR="00FB04E0" w:rsidRDefault="00FB04E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E0" w:rsidRPr="00BB3819" w:rsidRDefault="00FB04E0" w:rsidP="00BB3819">
    <w:pPr>
      <w:pStyle w:val="af0"/>
      <w:jc w:val="right"/>
    </w:pPr>
    <w:r w:rsidRPr="00BB3819">
      <w:fldChar w:fldCharType="begin"/>
    </w:r>
    <w:r w:rsidRPr="00BB3819">
      <w:instrText>PAGE   \* MERGEFORMAT</w:instrText>
    </w:r>
    <w:r w:rsidRPr="00BB3819">
      <w:fldChar w:fldCharType="separate"/>
    </w:r>
    <w:r w:rsidR="005968C2">
      <w:rPr>
        <w:noProof/>
      </w:rPr>
      <w:t>32</w:t>
    </w:r>
    <w:r w:rsidRPr="00BB38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38" w:rsidRDefault="00CD4F38" w:rsidP="00CB441E">
      <w:r>
        <w:separator/>
      </w:r>
    </w:p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</w:footnote>
  <w:footnote w:type="continuationSeparator" w:id="0">
    <w:p w:rsidR="00CD4F38" w:rsidRDefault="00CD4F38" w:rsidP="00CB441E">
      <w:r>
        <w:continuationSeparator/>
      </w:r>
    </w:p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  <w:p w:rsidR="00CD4F38" w:rsidRDefault="00CD4F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889"/>
    <w:multiLevelType w:val="hybridMultilevel"/>
    <w:tmpl w:val="7E3C2930"/>
    <w:lvl w:ilvl="0" w:tplc="028E6B2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B0793"/>
    <w:multiLevelType w:val="hybridMultilevel"/>
    <w:tmpl w:val="05EA4A82"/>
    <w:lvl w:ilvl="0" w:tplc="5CE4F40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2318C"/>
    <w:multiLevelType w:val="hybridMultilevel"/>
    <w:tmpl w:val="F08A8A92"/>
    <w:lvl w:ilvl="0" w:tplc="25F2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45FF8"/>
    <w:multiLevelType w:val="hybridMultilevel"/>
    <w:tmpl w:val="11A670FE"/>
    <w:lvl w:ilvl="0" w:tplc="21181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E0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6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21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07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20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E3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7131A7"/>
    <w:multiLevelType w:val="hybridMultilevel"/>
    <w:tmpl w:val="6108E0C8"/>
    <w:lvl w:ilvl="0" w:tplc="A0DA3B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0BEE"/>
    <w:multiLevelType w:val="hybridMultilevel"/>
    <w:tmpl w:val="B3B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778D4"/>
    <w:multiLevelType w:val="multilevel"/>
    <w:tmpl w:val="B64AB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6F29F0"/>
    <w:multiLevelType w:val="hybridMultilevel"/>
    <w:tmpl w:val="5348881E"/>
    <w:lvl w:ilvl="0" w:tplc="04D4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5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E2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C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65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AF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81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2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2E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7524D"/>
    <w:multiLevelType w:val="hybridMultilevel"/>
    <w:tmpl w:val="BE204838"/>
    <w:lvl w:ilvl="0" w:tplc="8D625E2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21F7B"/>
    <w:multiLevelType w:val="hybridMultilevel"/>
    <w:tmpl w:val="F828AC3C"/>
    <w:lvl w:ilvl="0" w:tplc="25F2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1A41B5"/>
    <w:multiLevelType w:val="multilevel"/>
    <w:tmpl w:val="0AFC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A3175A"/>
    <w:multiLevelType w:val="hybridMultilevel"/>
    <w:tmpl w:val="2CE6BE06"/>
    <w:lvl w:ilvl="0" w:tplc="25F2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05E73"/>
    <w:multiLevelType w:val="hybridMultilevel"/>
    <w:tmpl w:val="651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702D"/>
    <w:multiLevelType w:val="hybridMultilevel"/>
    <w:tmpl w:val="80CEE074"/>
    <w:lvl w:ilvl="0" w:tplc="25F2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C8584B"/>
    <w:multiLevelType w:val="hybridMultilevel"/>
    <w:tmpl w:val="7F66E07E"/>
    <w:lvl w:ilvl="0" w:tplc="A378D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05F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AB2741"/>
    <w:multiLevelType w:val="hybridMultilevel"/>
    <w:tmpl w:val="4364B20C"/>
    <w:lvl w:ilvl="0" w:tplc="25F2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D1FD5"/>
    <w:multiLevelType w:val="hybridMultilevel"/>
    <w:tmpl w:val="CF86C266"/>
    <w:lvl w:ilvl="0" w:tplc="A906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602E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F0BE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D6AE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B2D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E808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1A23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EC5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2E19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B8597B"/>
    <w:multiLevelType w:val="singleLevel"/>
    <w:tmpl w:val="CB68D3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0B2BBC"/>
    <w:multiLevelType w:val="hybridMultilevel"/>
    <w:tmpl w:val="2D4E9844"/>
    <w:lvl w:ilvl="0" w:tplc="C450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2D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21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48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A5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07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45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86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214BA"/>
    <w:multiLevelType w:val="multilevel"/>
    <w:tmpl w:val="C9D47CF6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140103"/>
    <w:multiLevelType w:val="hybridMultilevel"/>
    <w:tmpl w:val="97B228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30E5072"/>
    <w:multiLevelType w:val="hybridMultilevel"/>
    <w:tmpl w:val="D7208B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68C6600"/>
    <w:multiLevelType w:val="hybridMultilevel"/>
    <w:tmpl w:val="C3A8884A"/>
    <w:lvl w:ilvl="0" w:tplc="2D904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24BB8"/>
    <w:multiLevelType w:val="hybridMultilevel"/>
    <w:tmpl w:val="47DE976A"/>
    <w:lvl w:ilvl="0" w:tplc="44DE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64F5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4871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062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AAB0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4C6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0297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A2C1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1607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4B6919"/>
    <w:multiLevelType w:val="hybridMultilevel"/>
    <w:tmpl w:val="6C1604BA"/>
    <w:lvl w:ilvl="0" w:tplc="1C9C0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4A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ED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CA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2D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0A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4F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2F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D0D56"/>
    <w:multiLevelType w:val="hybridMultilevel"/>
    <w:tmpl w:val="7C66B9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D6470"/>
    <w:multiLevelType w:val="hybridMultilevel"/>
    <w:tmpl w:val="EACE8B56"/>
    <w:lvl w:ilvl="0" w:tplc="25F22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866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F6F1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29"/>
  </w:num>
  <w:num w:numId="5">
    <w:abstractNumId w:val="17"/>
  </w:num>
  <w:num w:numId="6">
    <w:abstractNumId w:val="19"/>
  </w:num>
  <w:num w:numId="7">
    <w:abstractNumId w:val="25"/>
  </w:num>
  <w:num w:numId="8">
    <w:abstractNumId w:val="24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26"/>
  </w:num>
  <w:num w:numId="15">
    <w:abstractNumId w:val="23"/>
  </w:num>
  <w:num w:numId="16">
    <w:abstractNumId w:val="18"/>
  </w:num>
  <w:num w:numId="17">
    <w:abstractNumId w:val="5"/>
  </w:num>
  <w:num w:numId="18">
    <w:abstractNumId w:val="6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27"/>
  </w:num>
  <w:num w:numId="25">
    <w:abstractNumId w:val="14"/>
  </w:num>
  <w:num w:numId="26">
    <w:abstractNumId w:val="20"/>
  </w:num>
  <w:num w:numId="27">
    <w:abstractNumId w:val="21"/>
  </w:num>
  <w:num w:numId="28">
    <w:abstractNumId w:val="13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CE"/>
    <w:rsid w:val="00000CC1"/>
    <w:rsid w:val="00001577"/>
    <w:rsid w:val="00003157"/>
    <w:rsid w:val="00003FDC"/>
    <w:rsid w:val="0000511A"/>
    <w:rsid w:val="00005D60"/>
    <w:rsid w:val="00005DD5"/>
    <w:rsid w:val="00006576"/>
    <w:rsid w:val="0000663A"/>
    <w:rsid w:val="00006D81"/>
    <w:rsid w:val="0000703A"/>
    <w:rsid w:val="000111CB"/>
    <w:rsid w:val="00014E6D"/>
    <w:rsid w:val="000160BF"/>
    <w:rsid w:val="00017815"/>
    <w:rsid w:val="00017DC0"/>
    <w:rsid w:val="00020857"/>
    <w:rsid w:val="00021257"/>
    <w:rsid w:val="00022A72"/>
    <w:rsid w:val="00022E3E"/>
    <w:rsid w:val="00023036"/>
    <w:rsid w:val="00024037"/>
    <w:rsid w:val="00030AF6"/>
    <w:rsid w:val="00034904"/>
    <w:rsid w:val="00034BE1"/>
    <w:rsid w:val="00034D92"/>
    <w:rsid w:val="00035442"/>
    <w:rsid w:val="00035DA4"/>
    <w:rsid w:val="0003760C"/>
    <w:rsid w:val="00037846"/>
    <w:rsid w:val="00037E39"/>
    <w:rsid w:val="00045EB3"/>
    <w:rsid w:val="00046239"/>
    <w:rsid w:val="000465BE"/>
    <w:rsid w:val="00046A6C"/>
    <w:rsid w:val="00046E2E"/>
    <w:rsid w:val="00047477"/>
    <w:rsid w:val="000512DE"/>
    <w:rsid w:val="00055E97"/>
    <w:rsid w:val="0006237F"/>
    <w:rsid w:val="00065A05"/>
    <w:rsid w:val="000671EC"/>
    <w:rsid w:val="00067A5B"/>
    <w:rsid w:val="00067C5E"/>
    <w:rsid w:val="00071348"/>
    <w:rsid w:val="00071D93"/>
    <w:rsid w:val="0007289B"/>
    <w:rsid w:val="000754D1"/>
    <w:rsid w:val="00075A35"/>
    <w:rsid w:val="000769C2"/>
    <w:rsid w:val="00077551"/>
    <w:rsid w:val="00077B84"/>
    <w:rsid w:val="000809ED"/>
    <w:rsid w:val="00081DB7"/>
    <w:rsid w:val="0008220C"/>
    <w:rsid w:val="00082AB1"/>
    <w:rsid w:val="00083BAB"/>
    <w:rsid w:val="00083D66"/>
    <w:rsid w:val="000856F7"/>
    <w:rsid w:val="0008591B"/>
    <w:rsid w:val="000873AF"/>
    <w:rsid w:val="00087A9E"/>
    <w:rsid w:val="0009075C"/>
    <w:rsid w:val="000917C5"/>
    <w:rsid w:val="00091C27"/>
    <w:rsid w:val="00093670"/>
    <w:rsid w:val="00095766"/>
    <w:rsid w:val="00095940"/>
    <w:rsid w:val="00096DDA"/>
    <w:rsid w:val="00097623"/>
    <w:rsid w:val="000A1594"/>
    <w:rsid w:val="000A3438"/>
    <w:rsid w:val="000A432E"/>
    <w:rsid w:val="000A4424"/>
    <w:rsid w:val="000A4972"/>
    <w:rsid w:val="000A4EF1"/>
    <w:rsid w:val="000A5717"/>
    <w:rsid w:val="000A5888"/>
    <w:rsid w:val="000A5A5C"/>
    <w:rsid w:val="000A5BE9"/>
    <w:rsid w:val="000A7CE2"/>
    <w:rsid w:val="000B0D12"/>
    <w:rsid w:val="000B5C02"/>
    <w:rsid w:val="000B7680"/>
    <w:rsid w:val="000C0EEE"/>
    <w:rsid w:val="000C122C"/>
    <w:rsid w:val="000C1A47"/>
    <w:rsid w:val="000C28D6"/>
    <w:rsid w:val="000C2D92"/>
    <w:rsid w:val="000C3259"/>
    <w:rsid w:val="000C38EA"/>
    <w:rsid w:val="000C3AC6"/>
    <w:rsid w:val="000C3D42"/>
    <w:rsid w:val="000C408F"/>
    <w:rsid w:val="000C410A"/>
    <w:rsid w:val="000C4238"/>
    <w:rsid w:val="000C46BA"/>
    <w:rsid w:val="000C6DAA"/>
    <w:rsid w:val="000D0A92"/>
    <w:rsid w:val="000D1497"/>
    <w:rsid w:val="000D18A9"/>
    <w:rsid w:val="000D20A2"/>
    <w:rsid w:val="000D2612"/>
    <w:rsid w:val="000D381F"/>
    <w:rsid w:val="000D52AA"/>
    <w:rsid w:val="000D53CB"/>
    <w:rsid w:val="000D584D"/>
    <w:rsid w:val="000D5AEE"/>
    <w:rsid w:val="000D72A6"/>
    <w:rsid w:val="000D7A75"/>
    <w:rsid w:val="000E0606"/>
    <w:rsid w:val="000E1D1E"/>
    <w:rsid w:val="000E24FF"/>
    <w:rsid w:val="000E259E"/>
    <w:rsid w:val="000E37C9"/>
    <w:rsid w:val="000E5E95"/>
    <w:rsid w:val="000E7A77"/>
    <w:rsid w:val="000F074C"/>
    <w:rsid w:val="000F2C65"/>
    <w:rsid w:val="000F3506"/>
    <w:rsid w:val="000F36FD"/>
    <w:rsid w:val="000F37A4"/>
    <w:rsid w:val="000F3C26"/>
    <w:rsid w:val="000F4C64"/>
    <w:rsid w:val="000F4CAA"/>
    <w:rsid w:val="000F5160"/>
    <w:rsid w:val="000F5169"/>
    <w:rsid w:val="000F55BE"/>
    <w:rsid w:val="000F62D0"/>
    <w:rsid w:val="00100B16"/>
    <w:rsid w:val="001031CC"/>
    <w:rsid w:val="001032D1"/>
    <w:rsid w:val="0010381D"/>
    <w:rsid w:val="00104535"/>
    <w:rsid w:val="00106B9A"/>
    <w:rsid w:val="00106F0D"/>
    <w:rsid w:val="00107AF8"/>
    <w:rsid w:val="00107EEF"/>
    <w:rsid w:val="00110B07"/>
    <w:rsid w:val="00113211"/>
    <w:rsid w:val="00113890"/>
    <w:rsid w:val="00114B27"/>
    <w:rsid w:val="00114C28"/>
    <w:rsid w:val="00117C49"/>
    <w:rsid w:val="001201AF"/>
    <w:rsid w:val="00121986"/>
    <w:rsid w:val="0012428B"/>
    <w:rsid w:val="00127276"/>
    <w:rsid w:val="001278ED"/>
    <w:rsid w:val="00130291"/>
    <w:rsid w:val="00130DBB"/>
    <w:rsid w:val="001316B4"/>
    <w:rsid w:val="00132F12"/>
    <w:rsid w:val="00134F73"/>
    <w:rsid w:val="00135C7F"/>
    <w:rsid w:val="00136DD7"/>
    <w:rsid w:val="0014431E"/>
    <w:rsid w:val="00144716"/>
    <w:rsid w:val="00145005"/>
    <w:rsid w:val="0014676A"/>
    <w:rsid w:val="00146AC1"/>
    <w:rsid w:val="001512A9"/>
    <w:rsid w:val="0015333D"/>
    <w:rsid w:val="00153638"/>
    <w:rsid w:val="0015446D"/>
    <w:rsid w:val="001561A8"/>
    <w:rsid w:val="00162513"/>
    <w:rsid w:val="00162ACB"/>
    <w:rsid w:val="00164AED"/>
    <w:rsid w:val="00166D2D"/>
    <w:rsid w:val="00167699"/>
    <w:rsid w:val="001703E5"/>
    <w:rsid w:val="00171BD1"/>
    <w:rsid w:val="00173812"/>
    <w:rsid w:val="00175E35"/>
    <w:rsid w:val="001760C2"/>
    <w:rsid w:val="00176626"/>
    <w:rsid w:val="00176A8C"/>
    <w:rsid w:val="0017744E"/>
    <w:rsid w:val="00181C46"/>
    <w:rsid w:val="00182495"/>
    <w:rsid w:val="00182A86"/>
    <w:rsid w:val="00182DA8"/>
    <w:rsid w:val="00184A3B"/>
    <w:rsid w:val="0018509E"/>
    <w:rsid w:val="00185379"/>
    <w:rsid w:val="001859BD"/>
    <w:rsid w:val="0018654A"/>
    <w:rsid w:val="00186A9C"/>
    <w:rsid w:val="00186E8A"/>
    <w:rsid w:val="0019122E"/>
    <w:rsid w:val="001947A9"/>
    <w:rsid w:val="00194883"/>
    <w:rsid w:val="00196033"/>
    <w:rsid w:val="0019699D"/>
    <w:rsid w:val="001974E4"/>
    <w:rsid w:val="00197D12"/>
    <w:rsid w:val="001A00B6"/>
    <w:rsid w:val="001A0565"/>
    <w:rsid w:val="001A171F"/>
    <w:rsid w:val="001A2F1B"/>
    <w:rsid w:val="001A3192"/>
    <w:rsid w:val="001A3D49"/>
    <w:rsid w:val="001A3E6A"/>
    <w:rsid w:val="001A4F3D"/>
    <w:rsid w:val="001A680D"/>
    <w:rsid w:val="001A7487"/>
    <w:rsid w:val="001B1BF1"/>
    <w:rsid w:val="001B28A5"/>
    <w:rsid w:val="001B3FB2"/>
    <w:rsid w:val="001B4957"/>
    <w:rsid w:val="001B5D81"/>
    <w:rsid w:val="001B6A43"/>
    <w:rsid w:val="001B71F9"/>
    <w:rsid w:val="001B7C48"/>
    <w:rsid w:val="001C12F2"/>
    <w:rsid w:val="001C1E88"/>
    <w:rsid w:val="001C41C6"/>
    <w:rsid w:val="001C5B42"/>
    <w:rsid w:val="001C5FDC"/>
    <w:rsid w:val="001C7C84"/>
    <w:rsid w:val="001D090B"/>
    <w:rsid w:val="001D0D69"/>
    <w:rsid w:val="001D18BB"/>
    <w:rsid w:val="001D18DD"/>
    <w:rsid w:val="001D2891"/>
    <w:rsid w:val="001D5005"/>
    <w:rsid w:val="001D63BB"/>
    <w:rsid w:val="001D695A"/>
    <w:rsid w:val="001D7F4A"/>
    <w:rsid w:val="001E0E92"/>
    <w:rsid w:val="001E10C1"/>
    <w:rsid w:val="001E10CB"/>
    <w:rsid w:val="001E1B55"/>
    <w:rsid w:val="001E217C"/>
    <w:rsid w:val="001E267C"/>
    <w:rsid w:val="001E386A"/>
    <w:rsid w:val="001E4ECE"/>
    <w:rsid w:val="001E66D4"/>
    <w:rsid w:val="001E69D0"/>
    <w:rsid w:val="001F2370"/>
    <w:rsid w:val="001F473C"/>
    <w:rsid w:val="001F4C2C"/>
    <w:rsid w:val="001F520D"/>
    <w:rsid w:val="001F5643"/>
    <w:rsid w:val="001F7F42"/>
    <w:rsid w:val="002006DB"/>
    <w:rsid w:val="0020090F"/>
    <w:rsid w:val="002018ED"/>
    <w:rsid w:val="0020236A"/>
    <w:rsid w:val="00202738"/>
    <w:rsid w:val="002029CD"/>
    <w:rsid w:val="00203099"/>
    <w:rsid w:val="00207102"/>
    <w:rsid w:val="0020786B"/>
    <w:rsid w:val="00211338"/>
    <w:rsid w:val="0021238E"/>
    <w:rsid w:val="00213AC2"/>
    <w:rsid w:val="00214B0C"/>
    <w:rsid w:val="0021500A"/>
    <w:rsid w:val="00215418"/>
    <w:rsid w:val="00215B58"/>
    <w:rsid w:val="002179B4"/>
    <w:rsid w:val="00217ED4"/>
    <w:rsid w:val="00221D9C"/>
    <w:rsid w:val="00222ACB"/>
    <w:rsid w:val="00226FB4"/>
    <w:rsid w:val="002302E2"/>
    <w:rsid w:val="002307C2"/>
    <w:rsid w:val="00231E00"/>
    <w:rsid w:val="0023222E"/>
    <w:rsid w:val="00233F3E"/>
    <w:rsid w:val="00234296"/>
    <w:rsid w:val="00235071"/>
    <w:rsid w:val="0023575F"/>
    <w:rsid w:val="00235B74"/>
    <w:rsid w:val="0024070E"/>
    <w:rsid w:val="0024086E"/>
    <w:rsid w:val="0024189E"/>
    <w:rsid w:val="00242AD8"/>
    <w:rsid w:val="00244780"/>
    <w:rsid w:val="002458DA"/>
    <w:rsid w:val="002461A2"/>
    <w:rsid w:val="002509D9"/>
    <w:rsid w:val="00250DCE"/>
    <w:rsid w:val="00250F60"/>
    <w:rsid w:val="00251B35"/>
    <w:rsid w:val="00251E40"/>
    <w:rsid w:val="002555B9"/>
    <w:rsid w:val="0025570F"/>
    <w:rsid w:val="00256BA5"/>
    <w:rsid w:val="002576FC"/>
    <w:rsid w:val="00257A39"/>
    <w:rsid w:val="00257EC8"/>
    <w:rsid w:val="00260093"/>
    <w:rsid w:val="00260C78"/>
    <w:rsid w:val="00263A30"/>
    <w:rsid w:val="002643BF"/>
    <w:rsid w:val="00265819"/>
    <w:rsid w:val="00265B55"/>
    <w:rsid w:val="00265D74"/>
    <w:rsid w:val="002676F6"/>
    <w:rsid w:val="00267AC3"/>
    <w:rsid w:val="00270AC5"/>
    <w:rsid w:val="00272C47"/>
    <w:rsid w:val="00273219"/>
    <w:rsid w:val="00273925"/>
    <w:rsid w:val="00275A6D"/>
    <w:rsid w:val="00276A71"/>
    <w:rsid w:val="00276A87"/>
    <w:rsid w:val="00276B84"/>
    <w:rsid w:val="00280B73"/>
    <w:rsid w:val="00282819"/>
    <w:rsid w:val="0028540A"/>
    <w:rsid w:val="0028663E"/>
    <w:rsid w:val="00286BC8"/>
    <w:rsid w:val="0029022C"/>
    <w:rsid w:val="00292C09"/>
    <w:rsid w:val="002944D9"/>
    <w:rsid w:val="002964AE"/>
    <w:rsid w:val="00296666"/>
    <w:rsid w:val="002973C6"/>
    <w:rsid w:val="00297831"/>
    <w:rsid w:val="002A4393"/>
    <w:rsid w:val="002A4A89"/>
    <w:rsid w:val="002A6CBE"/>
    <w:rsid w:val="002B0F44"/>
    <w:rsid w:val="002B30E2"/>
    <w:rsid w:val="002B3BE9"/>
    <w:rsid w:val="002B4327"/>
    <w:rsid w:val="002B46B5"/>
    <w:rsid w:val="002C33EF"/>
    <w:rsid w:val="002D0D59"/>
    <w:rsid w:val="002D2275"/>
    <w:rsid w:val="002D2A52"/>
    <w:rsid w:val="002D2C2E"/>
    <w:rsid w:val="002D3D52"/>
    <w:rsid w:val="002D43CA"/>
    <w:rsid w:val="002D4906"/>
    <w:rsid w:val="002D4F99"/>
    <w:rsid w:val="002D5330"/>
    <w:rsid w:val="002D662E"/>
    <w:rsid w:val="002D76F0"/>
    <w:rsid w:val="002D7EB3"/>
    <w:rsid w:val="002E1EB1"/>
    <w:rsid w:val="002E2E25"/>
    <w:rsid w:val="002E4A49"/>
    <w:rsid w:val="002E62D6"/>
    <w:rsid w:val="002F0871"/>
    <w:rsid w:val="002F2874"/>
    <w:rsid w:val="002F2BA6"/>
    <w:rsid w:val="002F6B01"/>
    <w:rsid w:val="002F7AAA"/>
    <w:rsid w:val="002F7D54"/>
    <w:rsid w:val="00301570"/>
    <w:rsid w:val="00303D53"/>
    <w:rsid w:val="00303DBD"/>
    <w:rsid w:val="00305C85"/>
    <w:rsid w:val="00305EA3"/>
    <w:rsid w:val="003061BE"/>
    <w:rsid w:val="00306626"/>
    <w:rsid w:val="00306783"/>
    <w:rsid w:val="003071EA"/>
    <w:rsid w:val="003079F9"/>
    <w:rsid w:val="003108FB"/>
    <w:rsid w:val="0031112F"/>
    <w:rsid w:val="003114AE"/>
    <w:rsid w:val="00311656"/>
    <w:rsid w:val="00312430"/>
    <w:rsid w:val="00312B76"/>
    <w:rsid w:val="00313AA3"/>
    <w:rsid w:val="00314665"/>
    <w:rsid w:val="003149AE"/>
    <w:rsid w:val="00317F55"/>
    <w:rsid w:val="00320A20"/>
    <w:rsid w:val="00322541"/>
    <w:rsid w:val="00326DD0"/>
    <w:rsid w:val="003274CB"/>
    <w:rsid w:val="00327F81"/>
    <w:rsid w:val="0033079B"/>
    <w:rsid w:val="00333098"/>
    <w:rsid w:val="00334246"/>
    <w:rsid w:val="0033432A"/>
    <w:rsid w:val="00340A40"/>
    <w:rsid w:val="0034217C"/>
    <w:rsid w:val="00342FE5"/>
    <w:rsid w:val="0034354C"/>
    <w:rsid w:val="003441EF"/>
    <w:rsid w:val="0034583D"/>
    <w:rsid w:val="00347D58"/>
    <w:rsid w:val="00351748"/>
    <w:rsid w:val="003525A6"/>
    <w:rsid w:val="003544E9"/>
    <w:rsid w:val="003558C8"/>
    <w:rsid w:val="00355C39"/>
    <w:rsid w:val="003571E1"/>
    <w:rsid w:val="0035730B"/>
    <w:rsid w:val="00357775"/>
    <w:rsid w:val="0036006D"/>
    <w:rsid w:val="00360278"/>
    <w:rsid w:val="00360EED"/>
    <w:rsid w:val="00365B79"/>
    <w:rsid w:val="00365C06"/>
    <w:rsid w:val="00366E2E"/>
    <w:rsid w:val="0036740B"/>
    <w:rsid w:val="0037159B"/>
    <w:rsid w:val="0037236B"/>
    <w:rsid w:val="00373233"/>
    <w:rsid w:val="00373CEA"/>
    <w:rsid w:val="00381D5E"/>
    <w:rsid w:val="00385594"/>
    <w:rsid w:val="00385B35"/>
    <w:rsid w:val="0039359B"/>
    <w:rsid w:val="003936F5"/>
    <w:rsid w:val="003955B2"/>
    <w:rsid w:val="0039613C"/>
    <w:rsid w:val="003A10DF"/>
    <w:rsid w:val="003A2648"/>
    <w:rsid w:val="003A27A0"/>
    <w:rsid w:val="003A2F07"/>
    <w:rsid w:val="003A32E1"/>
    <w:rsid w:val="003A3981"/>
    <w:rsid w:val="003A3AF8"/>
    <w:rsid w:val="003A578A"/>
    <w:rsid w:val="003A5964"/>
    <w:rsid w:val="003A5BB3"/>
    <w:rsid w:val="003A6835"/>
    <w:rsid w:val="003A6A47"/>
    <w:rsid w:val="003A7127"/>
    <w:rsid w:val="003B2205"/>
    <w:rsid w:val="003B6662"/>
    <w:rsid w:val="003B6DF7"/>
    <w:rsid w:val="003B77C0"/>
    <w:rsid w:val="003C13CE"/>
    <w:rsid w:val="003C250B"/>
    <w:rsid w:val="003C2DC1"/>
    <w:rsid w:val="003C3D61"/>
    <w:rsid w:val="003C4061"/>
    <w:rsid w:val="003C45E8"/>
    <w:rsid w:val="003C4A03"/>
    <w:rsid w:val="003C50D1"/>
    <w:rsid w:val="003C6766"/>
    <w:rsid w:val="003C77FB"/>
    <w:rsid w:val="003D05C2"/>
    <w:rsid w:val="003D302E"/>
    <w:rsid w:val="003D3B00"/>
    <w:rsid w:val="003D4435"/>
    <w:rsid w:val="003D6BA4"/>
    <w:rsid w:val="003D7DA4"/>
    <w:rsid w:val="003E032E"/>
    <w:rsid w:val="003E07AC"/>
    <w:rsid w:val="003E1956"/>
    <w:rsid w:val="003E2AC9"/>
    <w:rsid w:val="003E3075"/>
    <w:rsid w:val="003E49DD"/>
    <w:rsid w:val="003E515A"/>
    <w:rsid w:val="003E51A2"/>
    <w:rsid w:val="003E6262"/>
    <w:rsid w:val="003E62F0"/>
    <w:rsid w:val="003E6BD3"/>
    <w:rsid w:val="003E7902"/>
    <w:rsid w:val="003F02C1"/>
    <w:rsid w:val="003F031C"/>
    <w:rsid w:val="003F32AC"/>
    <w:rsid w:val="003F3AC6"/>
    <w:rsid w:val="003F50F4"/>
    <w:rsid w:val="00400B95"/>
    <w:rsid w:val="00401327"/>
    <w:rsid w:val="004060F6"/>
    <w:rsid w:val="0041003D"/>
    <w:rsid w:val="004124AB"/>
    <w:rsid w:val="00412FC5"/>
    <w:rsid w:val="004141BD"/>
    <w:rsid w:val="00414690"/>
    <w:rsid w:val="00414A11"/>
    <w:rsid w:val="00420A29"/>
    <w:rsid w:val="00422552"/>
    <w:rsid w:val="004238F6"/>
    <w:rsid w:val="00423A12"/>
    <w:rsid w:val="0042442A"/>
    <w:rsid w:val="00425A6A"/>
    <w:rsid w:val="00425CAA"/>
    <w:rsid w:val="004262ED"/>
    <w:rsid w:val="00427779"/>
    <w:rsid w:val="00427F12"/>
    <w:rsid w:val="004313B0"/>
    <w:rsid w:val="00431A56"/>
    <w:rsid w:val="004331C5"/>
    <w:rsid w:val="004339D2"/>
    <w:rsid w:val="00434572"/>
    <w:rsid w:val="00434579"/>
    <w:rsid w:val="0043508E"/>
    <w:rsid w:val="00440B74"/>
    <w:rsid w:val="004429B1"/>
    <w:rsid w:val="00443585"/>
    <w:rsid w:val="00443F8A"/>
    <w:rsid w:val="00444262"/>
    <w:rsid w:val="00444B09"/>
    <w:rsid w:val="0044675C"/>
    <w:rsid w:val="00447AFA"/>
    <w:rsid w:val="00451649"/>
    <w:rsid w:val="00451BF0"/>
    <w:rsid w:val="00454111"/>
    <w:rsid w:val="00454EBF"/>
    <w:rsid w:val="00454FDF"/>
    <w:rsid w:val="004553BA"/>
    <w:rsid w:val="00455537"/>
    <w:rsid w:val="00455C42"/>
    <w:rsid w:val="00456271"/>
    <w:rsid w:val="00457050"/>
    <w:rsid w:val="00460B90"/>
    <w:rsid w:val="004611A4"/>
    <w:rsid w:val="0046215C"/>
    <w:rsid w:val="00464A7D"/>
    <w:rsid w:val="00465A6C"/>
    <w:rsid w:val="004667DC"/>
    <w:rsid w:val="00470699"/>
    <w:rsid w:val="004738F0"/>
    <w:rsid w:val="004757C2"/>
    <w:rsid w:val="0047668F"/>
    <w:rsid w:val="00476B28"/>
    <w:rsid w:val="00482275"/>
    <w:rsid w:val="00482F80"/>
    <w:rsid w:val="00483611"/>
    <w:rsid w:val="004836DE"/>
    <w:rsid w:val="00486208"/>
    <w:rsid w:val="004862B8"/>
    <w:rsid w:val="004902B3"/>
    <w:rsid w:val="00492C8A"/>
    <w:rsid w:val="00493F2D"/>
    <w:rsid w:val="00496359"/>
    <w:rsid w:val="0049774B"/>
    <w:rsid w:val="004A3241"/>
    <w:rsid w:val="004A3489"/>
    <w:rsid w:val="004A3E5D"/>
    <w:rsid w:val="004A5805"/>
    <w:rsid w:val="004B1A6B"/>
    <w:rsid w:val="004B1DC5"/>
    <w:rsid w:val="004B2C4D"/>
    <w:rsid w:val="004B4BE3"/>
    <w:rsid w:val="004B6938"/>
    <w:rsid w:val="004B71C3"/>
    <w:rsid w:val="004C0A96"/>
    <w:rsid w:val="004C171D"/>
    <w:rsid w:val="004C2E21"/>
    <w:rsid w:val="004C626A"/>
    <w:rsid w:val="004C6C7A"/>
    <w:rsid w:val="004C77BB"/>
    <w:rsid w:val="004D10B0"/>
    <w:rsid w:val="004D1CBE"/>
    <w:rsid w:val="004D2134"/>
    <w:rsid w:val="004D3306"/>
    <w:rsid w:val="004D3E7B"/>
    <w:rsid w:val="004D742E"/>
    <w:rsid w:val="004E009A"/>
    <w:rsid w:val="004E0ED8"/>
    <w:rsid w:val="004E2027"/>
    <w:rsid w:val="004E2581"/>
    <w:rsid w:val="004E39B3"/>
    <w:rsid w:val="004E403B"/>
    <w:rsid w:val="004E4253"/>
    <w:rsid w:val="004E5093"/>
    <w:rsid w:val="004E5584"/>
    <w:rsid w:val="004E565E"/>
    <w:rsid w:val="004E5AF8"/>
    <w:rsid w:val="004E5C9C"/>
    <w:rsid w:val="004F0B24"/>
    <w:rsid w:val="004F174E"/>
    <w:rsid w:val="004F5607"/>
    <w:rsid w:val="004F7308"/>
    <w:rsid w:val="00500480"/>
    <w:rsid w:val="00500C42"/>
    <w:rsid w:val="00501331"/>
    <w:rsid w:val="00501D6B"/>
    <w:rsid w:val="00503490"/>
    <w:rsid w:val="00505131"/>
    <w:rsid w:val="00506C36"/>
    <w:rsid w:val="00506CFE"/>
    <w:rsid w:val="00507B6F"/>
    <w:rsid w:val="005103A0"/>
    <w:rsid w:val="005106FF"/>
    <w:rsid w:val="0051271E"/>
    <w:rsid w:val="00513166"/>
    <w:rsid w:val="00514185"/>
    <w:rsid w:val="00514724"/>
    <w:rsid w:val="005173B8"/>
    <w:rsid w:val="00521D91"/>
    <w:rsid w:val="00522801"/>
    <w:rsid w:val="0052297A"/>
    <w:rsid w:val="00524C2F"/>
    <w:rsid w:val="00524F12"/>
    <w:rsid w:val="00524FD8"/>
    <w:rsid w:val="00526591"/>
    <w:rsid w:val="005309F6"/>
    <w:rsid w:val="00531003"/>
    <w:rsid w:val="00532F01"/>
    <w:rsid w:val="00532F33"/>
    <w:rsid w:val="005331D3"/>
    <w:rsid w:val="00533CAB"/>
    <w:rsid w:val="00535654"/>
    <w:rsid w:val="0053672C"/>
    <w:rsid w:val="005370D3"/>
    <w:rsid w:val="005375D3"/>
    <w:rsid w:val="00541A2E"/>
    <w:rsid w:val="00541BB1"/>
    <w:rsid w:val="00545BA2"/>
    <w:rsid w:val="0055026C"/>
    <w:rsid w:val="00552392"/>
    <w:rsid w:val="005545E7"/>
    <w:rsid w:val="005573BD"/>
    <w:rsid w:val="005578A2"/>
    <w:rsid w:val="00557A96"/>
    <w:rsid w:val="00562FD7"/>
    <w:rsid w:val="00563934"/>
    <w:rsid w:val="00565CA0"/>
    <w:rsid w:val="005705E4"/>
    <w:rsid w:val="00574E1B"/>
    <w:rsid w:val="0057653C"/>
    <w:rsid w:val="005814C4"/>
    <w:rsid w:val="0058192F"/>
    <w:rsid w:val="00584310"/>
    <w:rsid w:val="00584ED6"/>
    <w:rsid w:val="00585DA5"/>
    <w:rsid w:val="00591083"/>
    <w:rsid w:val="00591472"/>
    <w:rsid w:val="00595515"/>
    <w:rsid w:val="00595F9C"/>
    <w:rsid w:val="005968C2"/>
    <w:rsid w:val="00596B98"/>
    <w:rsid w:val="005A111A"/>
    <w:rsid w:val="005A1A5E"/>
    <w:rsid w:val="005A2BE0"/>
    <w:rsid w:val="005A40AD"/>
    <w:rsid w:val="005A4DFF"/>
    <w:rsid w:val="005A5C58"/>
    <w:rsid w:val="005A67CA"/>
    <w:rsid w:val="005A719E"/>
    <w:rsid w:val="005A7803"/>
    <w:rsid w:val="005B1070"/>
    <w:rsid w:val="005B138D"/>
    <w:rsid w:val="005B1A98"/>
    <w:rsid w:val="005B1E57"/>
    <w:rsid w:val="005B6005"/>
    <w:rsid w:val="005B7685"/>
    <w:rsid w:val="005C14C9"/>
    <w:rsid w:val="005C393C"/>
    <w:rsid w:val="005C482F"/>
    <w:rsid w:val="005C49F8"/>
    <w:rsid w:val="005C5290"/>
    <w:rsid w:val="005C5D34"/>
    <w:rsid w:val="005C60B6"/>
    <w:rsid w:val="005D11C0"/>
    <w:rsid w:val="005D3658"/>
    <w:rsid w:val="005D46AB"/>
    <w:rsid w:val="005D5467"/>
    <w:rsid w:val="005D5BCE"/>
    <w:rsid w:val="005D62FC"/>
    <w:rsid w:val="005D6A38"/>
    <w:rsid w:val="005D74CD"/>
    <w:rsid w:val="005E3295"/>
    <w:rsid w:val="005E38D9"/>
    <w:rsid w:val="005E4A55"/>
    <w:rsid w:val="005F0BB3"/>
    <w:rsid w:val="005F0CDC"/>
    <w:rsid w:val="005F1ABD"/>
    <w:rsid w:val="005F1B8B"/>
    <w:rsid w:val="005F1BEA"/>
    <w:rsid w:val="005F284F"/>
    <w:rsid w:val="005F3DF9"/>
    <w:rsid w:val="005F5D80"/>
    <w:rsid w:val="005F60D3"/>
    <w:rsid w:val="005F62AD"/>
    <w:rsid w:val="005F6C05"/>
    <w:rsid w:val="005F6C4E"/>
    <w:rsid w:val="00601F4C"/>
    <w:rsid w:val="00604D21"/>
    <w:rsid w:val="0060500B"/>
    <w:rsid w:val="006056D1"/>
    <w:rsid w:val="0060674D"/>
    <w:rsid w:val="00606815"/>
    <w:rsid w:val="006074EC"/>
    <w:rsid w:val="00607651"/>
    <w:rsid w:val="00610B32"/>
    <w:rsid w:val="00612C5F"/>
    <w:rsid w:val="00613B1B"/>
    <w:rsid w:val="00617722"/>
    <w:rsid w:val="00617B50"/>
    <w:rsid w:val="006222C9"/>
    <w:rsid w:val="00623770"/>
    <w:rsid w:val="006264F2"/>
    <w:rsid w:val="00627D02"/>
    <w:rsid w:val="00630CA3"/>
    <w:rsid w:val="00630E4D"/>
    <w:rsid w:val="00632D24"/>
    <w:rsid w:val="00633B36"/>
    <w:rsid w:val="006349B9"/>
    <w:rsid w:val="00634DB6"/>
    <w:rsid w:val="0063525B"/>
    <w:rsid w:val="006359F0"/>
    <w:rsid w:val="00635E2B"/>
    <w:rsid w:val="0063664B"/>
    <w:rsid w:val="00636936"/>
    <w:rsid w:val="00636B03"/>
    <w:rsid w:val="0064057D"/>
    <w:rsid w:val="0064071B"/>
    <w:rsid w:val="0064446B"/>
    <w:rsid w:val="006463D0"/>
    <w:rsid w:val="00646CD8"/>
    <w:rsid w:val="0064713C"/>
    <w:rsid w:val="006473F7"/>
    <w:rsid w:val="0065010C"/>
    <w:rsid w:val="00651374"/>
    <w:rsid w:val="006513BB"/>
    <w:rsid w:val="00651733"/>
    <w:rsid w:val="00655A1A"/>
    <w:rsid w:val="0065642E"/>
    <w:rsid w:val="00657D3B"/>
    <w:rsid w:val="00661CC0"/>
    <w:rsid w:val="00662696"/>
    <w:rsid w:val="00663944"/>
    <w:rsid w:val="00663B09"/>
    <w:rsid w:val="00664E26"/>
    <w:rsid w:val="006664B2"/>
    <w:rsid w:val="006675B1"/>
    <w:rsid w:val="00671399"/>
    <w:rsid w:val="00671CCA"/>
    <w:rsid w:val="006722ED"/>
    <w:rsid w:val="0067250F"/>
    <w:rsid w:val="00674A30"/>
    <w:rsid w:val="006813FA"/>
    <w:rsid w:val="00682D88"/>
    <w:rsid w:val="00683163"/>
    <w:rsid w:val="0068411E"/>
    <w:rsid w:val="0068445D"/>
    <w:rsid w:val="00684A8C"/>
    <w:rsid w:val="00685F7C"/>
    <w:rsid w:val="00686977"/>
    <w:rsid w:val="00686D08"/>
    <w:rsid w:val="006930BD"/>
    <w:rsid w:val="006949BF"/>
    <w:rsid w:val="00694B50"/>
    <w:rsid w:val="00694DF2"/>
    <w:rsid w:val="0069539E"/>
    <w:rsid w:val="00695A56"/>
    <w:rsid w:val="00696673"/>
    <w:rsid w:val="006974D1"/>
    <w:rsid w:val="00697BB7"/>
    <w:rsid w:val="006A17C4"/>
    <w:rsid w:val="006A1DCC"/>
    <w:rsid w:val="006A30DB"/>
    <w:rsid w:val="006A437E"/>
    <w:rsid w:val="006A78ED"/>
    <w:rsid w:val="006A7B33"/>
    <w:rsid w:val="006B3296"/>
    <w:rsid w:val="006B4195"/>
    <w:rsid w:val="006B436A"/>
    <w:rsid w:val="006B6A5E"/>
    <w:rsid w:val="006B70DB"/>
    <w:rsid w:val="006C1D9F"/>
    <w:rsid w:val="006C3772"/>
    <w:rsid w:val="006C6BB2"/>
    <w:rsid w:val="006C6DE4"/>
    <w:rsid w:val="006D1E22"/>
    <w:rsid w:val="006D5473"/>
    <w:rsid w:val="006D654E"/>
    <w:rsid w:val="006D7CB7"/>
    <w:rsid w:val="006E08F1"/>
    <w:rsid w:val="006E2448"/>
    <w:rsid w:val="006E3A00"/>
    <w:rsid w:val="006E44D6"/>
    <w:rsid w:val="006E732B"/>
    <w:rsid w:val="006E75C5"/>
    <w:rsid w:val="006F20CF"/>
    <w:rsid w:val="006F2309"/>
    <w:rsid w:val="006F3284"/>
    <w:rsid w:val="006F3786"/>
    <w:rsid w:val="006F3F59"/>
    <w:rsid w:val="006F6785"/>
    <w:rsid w:val="00701FA9"/>
    <w:rsid w:val="007021FE"/>
    <w:rsid w:val="0070381C"/>
    <w:rsid w:val="00704A1B"/>
    <w:rsid w:val="00705EB1"/>
    <w:rsid w:val="007069CA"/>
    <w:rsid w:val="00707014"/>
    <w:rsid w:val="00712F0B"/>
    <w:rsid w:val="007133B2"/>
    <w:rsid w:val="00714BB7"/>
    <w:rsid w:val="0071564D"/>
    <w:rsid w:val="00715D3E"/>
    <w:rsid w:val="00720C56"/>
    <w:rsid w:val="00720D4D"/>
    <w:rsid w:val="00720F5D"/>
    <w:rsid w:val="00721F31"/>
    <w:rsid w:val="007220C6"/>
    <w:rsid w:val="007222E8"/>
    <w:rsid w:val="007232C7"/>
    <w:rsid w:val="007237B7"/>
    <w:rsid w:val="00724196"/>
    <w:rsid w:val="007257C1"/>
    <w:rsid w:val="0072690F"/>
    <w:rsid w:val="00726FC2"/>
    <w:rsid w:val="007271F2"/>
    <w:rsid w:val="00732090"/>
    <w:rsid w:val="007322FC"/>
    <w:rsid w:val="00733A47"/>
    <w:rsid w:val="00734070"/>
    <w:rsid w:val="0073482C"/>
    <w:rsid w:val="00734B22"/>
    <w:rsid w:val="00736053"/>
    <w:rsid w:val="0073751D"/>
    <w:rsid w:val="00740387"/>
    <w:rsid w:val="00743890"/>
    <w:rsid w:val="00744BC8"/>
    <w:rsid w:val="0074578F"/>
    <w:rsid w:val="00746860"/>
    <w:rsid w:val="0075065D"/>
    <w:rsid w:val="00750A37"/>
    <w:rsid w:val="007510D1"/>
    <w:rsid w:val="00752348"/>
    <w:rsid w:val="0075353E"/>
    <w:rsid w:val="00755CE6"/>
    <w:rsid w:val="00757A82"/>
    <w:rsid w:val="00761334"/>
    <w:rsid w:val="007619DC"/>
    <w:rsid w:val="0076219B"/>
    <w:rsid w:val="007624B8"/>
    <w:rsid w:val="00762FBE"/>
    <w:rsid w:val="007646B6"/>
    <w:rsid w:val="00767785"/>
    <w:rsid w:val="0077262B"/>
    <w:rsid w:val="007734E6"/>
    <w:rsid w:val="0077372E"/>
    <w:rsid w:val="00773790"/>
    <w:rsid w:val="00774923"/>
    <w:rsid w:val="00777331"/>
    <w:rsid w:val="007773F3"/>
    <w:rsid w:val="0078001C"/>
    <w:rsid w:val="00780BDC"/>
    <w:rsid w:val="0078151C"/>
    <w:rsid w:val="0078584B"/>
    <w:rsid w:val="007928F8"/>
    <w:rsid w:val="00794965"/>
    <w:rsid w:val="007A1265"/>
    <w:rsid w:val="007A3432"/>
    <w:rsid w:val="007A38A0"/>
    <w:rsid w:val="007A5F3E"/>
    <w:rsid w:val="007A6028"/>
    <w:rsid w:val="007A72AF"/>
    <w:rsid w:val="007A7ED6"/>
    <w:rsid w:val="007B150E"/>
    <w:rsid w:val="007B2304"/>
    <w:rsid w:val="007B31E5"/>
    <w:rsid w:val="007B34A7"/>
    <w:rsid w:val="007B688C"/>
    <w:rsid w:val="007C1795"/>
    <w:rsid w:val="007C1A62"/>
    <w:rsid w:val="007C1C6E"/>
    <w:rsid w:val="007C260F"/>
    <w:rsid w:val="007C26A1"/>
    <w:rsid w:val="007C26F0"/>
    <w:rsid w:val="007C2844"/>
    <w:rsid w:val="007C320C"/>
    <w:rsid w:val="007C3B79"/>
    <w:rsid w:val="007C53CA"/>
    <w:rsid w:val="007C6E8A"/>
    <w:rsid w:val="007C7591"/>
    <w:rsid w:val="007D0B67"/>
    <w:rsid w:val="007D186F"/>
    <w:rsid w:val="007D2E92"/>
    <w:rsid w:val="007D30F3"/>
    <w:rsid w:val="007D5008"/>
    <w:rsid w:val="007D574B"/>
    <w:rsid w:val="007D7672"/>
    <w:rsid w:val="007D7C33"/>
    <w:rsid w:val="007E0941"/>
    <w:rsid w:val="007E2B77"/>
    <w:rsid w:val="007E6DDD"/>
    <w:rsid w:val="007E7791"/>
    <w:rsid w:val="007E7B2C"/>
    <w:rsid w:val="007F41E8"/>
    <w:rsid w:val="007F4BDE"/>
    <w:rsid w:val="007F5AC4"/>
    <w:rsid w:val="007F5B48"/>
    <w:rsid w:val="007F5D27"/>
    <w:rsid w:val="007F6A36"/>
    <w:rsid w:val="007F6E86"/>
    <w:rsid w:val="00800D19"/>
    <w:rsid w:val="00801B22"/>
    <w:rsid w:val="00801B9E"/>
    <w:rsid w:val="00801CAC"/>
    <w:rsid w:val="00803570"/>
    <w:rsid w:val="00804356"/>
    <w:rsid w:val="0080545B"/>
    <w:rsid w:val="00813818"/>
    <w:rsid w:val="00817A9D"/>
    <w:rsid w:val="00820314"/>
    <w:rsid w:val="00820659"/>
    <w:rsid w:val="0082192E"/>
    <w:rsid w:val="00822105"/>
    <w:rsid w:val="008225E2"/>
    <w:rsid w:val="0082443B"/>
    <w:rsid w:val="00827A29"/>
    <w:rsid w:val="008303DF"/>
    <w:rsid w:val="008314EB"/>
    <w:rsid w:val="00832A72"/>
    <w:rsid w:val="00833A4B"/>
    <w:rsid w:val="00835EEC"/>
    <w:rsid w:val="00837141"/>
    <w:rsid w:val="0084048E"/>
    <w:rsid w:val="00840C74"/>
    <w:rsid w:val="00841B5E"/>
    <w:rsid w:val="00843E86"/>
    <w:rsid w:val="008458CD"/>
    <w:rsid w:val="00847618"/>
    <w:rsid w:val="00847B09"/>
    <w:rsid w:val="00850812"/>
    <w:rsid w:val="00851D2E"/>
    <w:rsid w:val="008546A1"/>
    <w:rsid w:val="00856714"/>
    <w:rsid w:val="0086013F"/>
    <w:rsid w:val="00860888"/>
    <w:rsid w:val="0086179E"/>
    <w:rsid w:val="00861C49"/>
    <w:rsid w:val="00862869"/>
    <w:rsid w:val="00862AD0"/>
    <w:rsid w:val="00862D7C"/>
    <w:rsid w:val="00864E01"/>
    <w:rsid w:val="00866057"/>
    <w:rsid w:val="00870918"/>
    <w:rsid w:val="00870DBC"/>
    <w:rsid w:val="008713FC"/>
    <w:rsid w:val="00871B13"/>
    <w:rsid w:val="008773C9"/>
    <w:rsid w:val="00880374"/>
    <w:rsid w:val="00881544"/>
    <w:rsid w:val="00881A0C"/>
    <w:rsid w:val="00882847"/>
    <w:rsid w:val="00883200"/>
    <w:rsid w:val="00884653"/>
    <w:rsid w:val="00884F94"/>
    <w:rsid w:val="00885250"/>
    <w:rsid w:val="00887492"/>
    <w:rsid w:val="008906A6"/>
    <w:rsid w:val="0089099D"/>
    <w:rsid w:val="00890A3C"/>
    <w:rsid w:val="00890CFA"/>
    <w:rsid w:val="00890DAB"/>
    <w:rsid w:val="008927B5"/>
    <w:rsid w:val="0089378B"/>
    <w:rsid w:val="008940DE"/>
    <w:rsid w:val="008961AC"/>
    <w:rsid w:val="00896FB3"/>
    <w:rsid w:val="008972A5"/>
    <w:rsid w:val="00897F9D"/>
    <w:rsid w:val="008A0D72"/>
    <w:rsid w:val="008A2400"/>
    <w:rsid w:val="008A34AB"/>
    <w:rsid w:val="008A55AD"/>
    <w:rsid w:val="008A58C5"/>
    <w:rsid w:val="008A58ED"/>
    <w:rsid w:val="008A6469"/>
    <w:rsid w:val="008A6BEC"/>
    <w:rsid w:val="008A7816"/>
    <w:rsid w:val="008B0957"/>
    <w:rsid w:val="008B1AF7"/>
    <w:rsid w:val="008B1CB5"/>
    <w:rsid w:val="008B326E"/>
    <w:rsid w:val="008B4F31"/>
    <w:rsid w:val="008B5D53"/>
    <w:rsid w:val="008B7EB2"/>
    <w:rsid w:val="008C4856"/>
    <w:rsid w:val="008C6359"/>
    <w:rsid w:val="008C7770"/>
    <w:rsid w:val="008C7F78"/>
    <w:rsid w:val="008D54DA"/>
    <w:rsid w:val="008E01DF"/>
    <w:rsid w:val="008E0422"/>
    <w:rsid w:val="008E1911"/>
    <w:rsid w:val="008E4FA0"/>
    <w:rsid w:val="008E68C7"/>
    <w:rsid w:val="008E6A33"/>
    <w:rsid w:val="008E72B9"/>
    <w:rsid w:val="008F200E"/>
    <w:rsid w:val="008F2056"/>
    <w:rsid w:val="008F31E2"/>
    <w:rsid w:val="008F4452"/>
    <w:rsid w:val="008F4C2A"/>
    <w:rsid w:val="008F4C8D"/>
    <w:rsid w:val="008F5693"/>
    <w:rsid w:val="008F7E06"/>
    <w:rsid w:val="00901678"/>
    <w:rsid w:val="00901F69"/>
    <w:rsid w:val="00902344"/>
    <w:rsid w:val="0090416D"/>
    <w:rsid w:val="00904D39"/>
    <w:rsid w:val="00904D3C"/>
    <w:rsid w:val="00905134"/>
    <w:rsid w:val="00905B05"/>
    <w:rsid w:val="00907D8C"/>
    <w:rsid w:val="00911401"/>
    <w:rsid w:val="00913D51"/>
    <w:rsid w:val="00914B68"/>
    <w:rsid w:val="00914B73"/>
    <w:rsid w:val="00914DB7"/>
    <w:rsid w:val="00916C38"/>
    <w:rsid w:val="00922394"/>
    <w:rsid w:val="00923354"/>
    <w:rsid w:val="00925460"/>
    <w:rsid w:val="00926FDE"/>
    <w:rsid w:val="00930BF6"/>
    <w:rsid w:val="00930D37"/>
    <w:rsid w:val="00933941"/>
    <w:rsid w:val="00933984"/>
    <w:rsid w:val="00933DA5"/>
    <w:rsid w:val="009368E4"/>
    <w:rsid w:val="009370BC"/>
    <w:rsid w:val="009406E8"/>
    <w:rsid w:val="00940BB9"/>
    <w:rsid w:val="00940E98"/>
    <w:rsid w:val="00941CDB"/>
    <w:rsid w:val="00941F06"/>
    <w:rsid w:val="00942340"/>
    <w:rsid w:val="00945BB1"/>
    <w:rsid w:val="00946454"/>
    <w:rsid w:val="00953461"/>
    <w:rsid w:val="00953F07"/>
    <w:rsid w:val="00954853"/>
    <w:rsid w:val="00955E46"/>
    <w:rsid w:val="0095642E"/>
    <w:rsid w:val="00956D0C"/>
    <w:rsid w:val="0095734B"/>
    <w:rsid w:val="00960F79"/>
    <w:rsid w:val="0096150E"/>
    <w:rsid w:val="009619D1"/>
    <w:rsid w:val="0096467B"/>
    <w:rsid w:val="00966435"/>
    <w:rsid w:val="00967756"/>
    <w:rsid w:val="00971CF6"/>
    <w:rsid w:val="00977208"/>
    <w:rsid w:val="00977958"/>
    <w:rsid w:val="009803EC"/>
    <w:rsid w:val="00980EB5"/>
    <w:rsid w:val="0098119F"/>
    <w:rsid w:val="0098122E"/>
    <w:rsid w:val="009820FF"/>
    <w:rsid w:val="009836C0"/>
    <w:rsid w:val="00983902"/>
    <w:rsid w:val="00984238"/>
    <w:rsid w:val="00985472"/>
    <w:rsid w:val="00985A20"/>
    <w:rsid w:val="009865D7"/>
    <w:rsid w:val="00991855"/>
    <w:rsid w:val="009925F0"/>
    <w:rsid w:val="009936B9"/>
    <w:rsid w:val="009941AB"/>
    <w:rsid w:val="00994DD6"/>
    <w:rsid w:val="00995E9E"/>
    <w:rsid w:val="00997B4D"/>
    <w:rsid w:val="009A2390"/>
    <w:rsid w:val="009A2C85"/>
    <w:rsid w:val="009A3720"/>
    <w:rsid w:val="009A44F0"/>
    <w:rsid w:val="009A633E"/>
    <w:rsid w:val="009B0CC7"/>
    <w:rsid w:val="009B0FEA"/>
    <w:rsid w:val="009B2F59"/>
    <w:rsid w:val="009B343D"/>
    <w:rsid w:val="009B4031"/>
    <w:rsid w:val="009B4DB5"/>
    <w:rsid w:val="009B54D1"/>
    <w:rsid w:val="009B62E4"/>
    <w:rsid w:val="009B6432"/>
    <w:rsid w:val="009B6DE7"/>
    <w:rsid w:val="009C1436"/>
    <w:rsid w:val="009C1DBC"/>
    <w:rsid w:val="009C5081"/>
    <w:rsid w:val="009C55A5"/>
    <w:rsid w:val="009C61F6"/>
    <w:rsid w:val="009C64F3"/>
    <w:rsid w:val="009C6AEE"/>
    <w:rsid w:val="009C76FB"/>
    <w:rsid w:val="009D021F"/>
    <w:rsid w:val="009D0362"/>
    <w:rsid w:val="009D2345"/>
    <w:rsid w:val="009D30A6"/>
    <w:rsid w:val="009D6FC7"/>
    <w:rsid w:val="009D7DE1"/>
    <w:rsid w:val="009E08B3"/>
    <w:rsid w:val="009E0916"/>
    <w:rsid w:val="009E12AD"/>
    <w:rsid w:val="009E24C2"/>
    <w:rsid w:val="009E2C50"/>
    <w:rsid w:val="009E334A"/>
    <w:rsid w:val="009E4C6A"/>
    <w:rsid w:val="009F405B"/>
    <w:rsid w:val="009F4340"/>
    <w:rsid w:val="009F5B9E"/>
    <w:rsid w:val="009F6228"/>
    <w:rsid w:val="009F7DA7"/>
    <w:rsid w:val="009F7F87"/>
    <w:rsid w:val="00A00DD8"/>
    <w:rsid w:val="00A04697"/>
    <w:rsid w:val="00A0511A"/>
    <w:rsid w:val="00A061F8"/>
    <w:rsid w:val="00A069C3"/>
    <w:rsid w:val="00A112C3"/>
    <w:rsid w:val="00A1312B"/>
    <w:rsid w:val="00A13772"/>
    <w:rsid w:val="00A1404A"/>
    <w:rsid w:val="00A148EA"/>
    <w:rsid w:val="00A1520B"/>
    <w:rsid w:val="00A1797D"/>
    <w:rsid w:val="00A17C36"/>
    <w:rsid w:val="00A218CB"/>
    <w:rsid w:val="00A21E2D"/>
    <w:rsid w:val="00A230FC"/>
    <w:rsid w:val="00A248FB"/>
    <w:rsid w:val="00A25C58"/>
    <w:rsid w:val="00A27C86"/>
    <w:rsid w:val="00A31ED4"/>
    <w:rsid w:val="00A34C1C"/>
    <w:rsid w:val="00A35118"/>
    <w:rsid w:val="00A3618F"/>
    <w:rsid w:val="00A40017"/>
    <w:rsid w:val="00A401B2"/>
    <w:rsid w:val="00A40A49"/>
    <w:rsid w:val="00A41519"/>
    <w:rsid w:val="00A4317D"/>
    <w:rsid w:val="00A433AB"/>
    <w:rsid w:val="00A435A2"/>
    <w:rsid w:val="00A437EA"/>
    <w:rsid w:val="00A4470C"/>
    <w:rsid w:val="00A44959"/>
    <w:rsid w:val="00A451C1"/>
    <w:rsid w:val="00A52BE4"/>
    <w:rsid w:val="00A53224"/>
    <w:rsid w:val="00A57215"/>
    <w:rsid w:val="00A572B7"/>
    <w:rsid w:val="00A5782B"/>
    <w:rsid w:val="00A60A6E"/>
    <w:rsid w:val="00A6262C"/>
    <w:rsid w:val="00A6337A"/>
    <w:rsid w:val="00A6350F"/>
    <w:rsid w:val="00A6382F"/>
    <w:rsid w:val="00A641F3"/>
    <w:rsid w:val="00A64444"/>
    <w:rsid w:val="00A65D3F"/>
    <w:rsid w:val="00A65F19"/>
    <w:rsid w:val="00A70129"/>
    <w:rsid w:val="00A7060B"/>
    <w:rsid w:val="00A7445E"/>
    <w:rsid w:val="00A74EE2"/>
    <w:rsid w:val="00A75172"/>
    <w:rsid w:val="00A77179"/>
    <w:rsid w:val="00A779AE"/>
    <w:rsid w:val="00A77CA8"/>
    <w:rsid w:val="00A8559A"/>
    <w:rsid w:val="00A8590F"/>
    <w:rsid w:val="00A8785F"/>
    <w:rsid w:val="00A87E5C"/>
    <w:rsid w:val="00A90805"/>
    <w:rsid w:val="00A92FC3"/>
    <w:rsid w:val="00A93316"/>
    <w:rsid w:val="00A9454A"/>
    <w:rsid w:val="00A95885"/>
    <w:rsid w:val="00AA18C0"/>
    <w:rsid w:val="00AA63C4"/>
    <w:rsid w:val="00AB47CD"/>
    <w:rsid w:val="00AC0360"/>
    <w:rsid w:val="00AC0CA4"/>
    <w:rsid w:val="00AC32B1"/>
    <w:rsid w:val="00AC3530"/>
    <w:rsid w:val="00AC3679"/>
    <w:rsid w:val="00AC405B"/>
    <w:rsid w:val="00AC6EAD"/>
    <w:rsid w:val="00AC7E49"/>
    <w:rsid w:val="00AD1BFA"/>
    <w:rsid w:val="00AD22F4"/>
    <w:rsid w:val="00AD3882"/>
    <w:rsid w:val="00AD5D38"/>
    <w:rsid w:val="00AD6A09"/>
    <w:rsid w:val="00AE11F6"/>
    <w:rsid w:val="00AE23D9"/>
    <w:rsid w:val="00AE4262"/>
    <w:rsid w:val="00AE4599"/>
    <w:rsid w:val="00AE5ED5"/>
    <w:rsid w:val="00AE5F2D"/>
    <w:rsid w:val="00AF06F2"/>
    <w:rsid w:val="00AF09EF"/>
    <w:rsid w:val="00AF0A65"/>
    <w:rsid w:val="00AF1C3F"/>
    <w:rsid w:val="00AF27A5"/>
    <w:rsid w:val="00AF71CA"/>
    <w:rsid w:val="00AF749E"/>
    <w:rsid w:val="00B00DD5"/>
    <w:rsid w:val="00B033E8"/>
    <w:rsid w:val="00B04B94"/>
    <w:rsid w:val="00B05326"/>
    <w:rsid w:val="00B079DA"/>
    <w:rsid w:val="00B15079"/>
    <w:rsid w:val="00B1543F"/>
    <w:rsid w:val="00B16469"/>
    <w:rsid w:val="00B1649C"/>
    <w:rsid w:val="00B16B50"/>
    <w:rsid w:val="00B16FE9"/>
    <w:rsid w:val="00B170D6"/>
    <w:rsid w:val="00B171C2"/>
    <w:rsid w:val="00B17BB7"/>
    <w:rsid w:val="00B201F1"/>
    <w:rsid w:val="00B20594"/>
    <w:rsid w:val="00B24822"/>
    <w:rsid w:val="00B24917"/>
    <w:rsid w:val="00B26506"/>
    <w:rsid w:val="00B26F6E"/>
    <w:rsid w:val="00B27A1D"/>
    <w:rsid w:val="00B3064C"/>
    <w:rsid w:val="00B324D0"/>
    <w:rsid w:val="00B32BEE"/>
    <w:rsid w:val="00B33415"/>
    <w:rsid w:val="00B34613"/>
    <w:rsid w:val="00B35013"/>
    <w:rsid w:val="00B36AAE"/>
    <w:rsid w:val="00B36BE0"/>
    <w:rsid w:val="00B37212"/>
    <w:rsid w:val="00B3735E"/>
    <w:rsid w:val="00B377DD"/>
    <w:rsid w:val="00B41174"/>
    <w:rsid w:val="00B417F4"/>
    <w:rsid w:val="00B42796"/>
    <w:rsid w:val="00B44181"/>
    <w:rsid w:val="00B44A8C"/>
    <w:rsid w:val="00B45B64"/>
    <w:rsid w:val="00B50853"/>
    <w:rsid w:val="00B51309"/>
    <w:rsid w:val="00B54A45"/>
    <w:rsid w:val="00B54E40"/>
    <w:rsid w:val="00B5564A"/>
    <w:rsid w:val="00B55990"/>
    <w:rsid w:val="00B56C4A"/>
    <w:rsid w:val="00B56F97"/>
    <w:rsid w:val="00B57BFE"/>
    <w:rsid w:val="00B620A2"/>
    <w:rsid w:val="00B623C0"/>
    <w:rsid w:val="00B6240B"/>
    <w:rsid w:val="00B63246"/>
    <w:rsid w:val="00B6375E"/>
    <w:rsid w:val="00B662E7"/>
    <w:rsid w:val="00B6650A"/>
    <w:rsid w:val="00B67587"/>
    <w:rsid w:val="00B70324"/>
    <w:rsid w:val="00B70D1C"/>
    <w:rsid w:val="00B733A2"/>
    <w:rsid w:val="00B75ABA"/>
    <w:rsid w:val="00B77212"/>
    <w:rsid w:val="00B77911"/>
    <w:rsid w:val="00B805BF"/>
    <w:rsid w:val="00B80F31"/>
    <w:rsid w:val="00B82659"/>
    <w:rsid w:val="00B826A2"/>
    <w:rsid w:val="00B83202"/>
    <w:rsid w:val="00B835E6"/>
    <w:rsid w:val="00B83E06"/>
    <w:rsid w:val="00B8416F"/>
    <w:rsid w:val="00B84F1A"/>
    <w:rsid w:val="00B903B2"/>
    <w:rsid w:val="00B914AB"/>
    <w:rsid w:val="00B94852"/>
    <w:rsid w:val="00B949B1"/>
    <w:rsid w:val="00B96661"/>
    <w:rsid w:val="00BA0174"/>
    <w:rsid w:val="00BA24F9"/>
    <w:rsid w:val="00BA37E1"/>
    <w:rsid w:val="00BA38D7"/>
    <w:rsid w:val="00BA5F24"/>
    <w:rsid w:val="00BA7B86"/>
    <w:rsid w:val="00BB0EC1"/>
    <w:rsid w:val="00BB12F0"/>
    <w:rsid w:val="00BB2B28"/>
    <w:rsid w:val="00BB36DB"/>
    <w:rsid w:val="00BB3819"/>
    <w:rsid w:val="00BB65DA"/>
    <w:rsid w:val="00BB6C77"/>
    <w:rsid w:val="00BB7997"/>
    <w:rsid w:val="00BC54C1"/>
    <w:rsid w:val="00BC6B0F"/>
    <w:rsid w:val="00BC7BDA"/>
    <w:rsid w:val="00BC7E6A"/>
    <w:rsid w:val="00BD10A8"/>
    <w:rsid w:val="00BD1608"/>
    <w:rsid w:val="00BD1C92"/>
    <w:rsid w:val="00BD1CE8"/>
    <w:rsid w:val="00BD2071"/>
    <w:rsid w:val="00BD3A6F"/>
    <w:rsid w:val="00BD3AB0"/>
    <w:rsid w:val="00BD436E"/>
    <w:rsid w:val="00BD455B"/>
    <w:rsid w:val="00BD4989"/>
    <w:rsid w:val="00BD5E88"/>
    <w:rsid w:val="00BD7C3F"/>
    <w:rsid w:val="00BE03FF"/>
    <w:rsid w:val="00BE121F"/>
    <w:rsid w:val="00BE1EA4"/>
    <w:rsid w:val="00BE1F32"/>
    <w:rsid w:val="00BE2BD9"/>
    <w:rsid w:val="00BE49A1"/>
    <w:rsid w:val="00BE5216"/>
    <w:rsid w:val="00BE6E37"/>
    <w:rsid w:val="00BE7FC5"/>
    <w:rsid w:val="00BF12D3"/>
    <w:rsid w:val="00BF1F15"/>
    <w:rsid w:val="00BF3449"/>
    <w:rsid w:val="00BF6662"/>
    <w:rsid w:val="00BF68E7"/>
    <w:rsid w:val="00BF6B1F"/>
    <w:rsid w:val="00C03298"/>
    <w:rsid w:val="00C0354E"/>
    <w:rsid w:val="00C05DE7"/>
    <w:rsid w:val="00C07FFA"/>
    <w:rsid w:val="00C11933"/>
    <w:rsid w:val="00C121BF"/>
    <w:rsid w:val="00C129C1"/>
    <w:rsid w:val="00C14406"/>
    <w:rsid w:val="00C14C5E"/>
    <w:rsid w:val="00C14DFB"/>
    <w:rsid w:val="00C1528A"/>
    <w:rsid w:val="00C16902"/>
    <w:rsid w:val="00C169F8"/>
    <w:rsid w:val="00C20509"/>
    <w:rsid w:val="00C227B0"/>
    <w:rsid w:val="00C24216"/>
    <w:rsid w:val="00C242FF"/>
    <w:rsid w:val="00C24AA6"/>
    <w:rsid w:val="00C26440"/>
    <w:rsid w:val="00C27CBB"/>
    <w:rsid w:val="00C3101A"/>
    <w:rsid w:val="00C31102"/>
    <w:rsid w:val="00C3223D"/>
    <w:rsid w:val="00C327D2"/>
    <w:rsid w:val="00C32872"/>
    <w:rsid w:val="00C33A51"/>
    <w:rsid w:val="00C34C92"/>
    <w:rsid w:val="00C363EA"/>
    <w:rsid w:val="00C4232C"/>
    <w:rsid w:val="00C44B98"/>
    <w:rsid w:val="00C45474"/>
    <w:rsid w:val="00C45A3B"/>
    <w:rsid w:val="00C45AC5"/>
    <w:rsid w:val="00C45FF8"/>
    <w:rsid w:val="00C46C98"/>
    <w:rsid w:val="00C50D66"/>
    <w:rsid w:val="00C552E2"/>
    <w:rsid w:val="00C56AB8"/>
    <w:rsid w:val="00C57CB4"/>
    <w:rsid w:val="00C61ABC"/>
    <w:rsid w:val="00C65CBD"/>
    <w:rsid w:val="00C669F2"/>
    <w:rsid w:val="00C66C60"/>
    <w:rsid w:val="00C71519"/>
    <w:rsid w:val="00C71E91"/>
    <w:rsid w:val="00C721DB"/>
    <w:rsid w:val="00C73A33"/>
    <w:rsid w:val="00C74E7E"/>
    <w:rsid w:val="00C752E6"/>
    <w:rsid w:val="00C75799"/>
    <w:rsid w:val="00C76768"/>
    <w:rsid w:val="00C774E3"/>
    <w:rsid w:val="00C77C37"/>
    <w:rsid w:val="00C81493"/>
    <w:rsid w:val="00C83884"/>
    <w:rsid w:val="00C844DE"/>
    <w:rsid w:val="00C84F9F"/>
    <w:rsid w:val="00C87CA4"/>
    <w:rsid w:val="00C90517"/>
    <w:rsid w:val="00C91623"/>
    <w:rsid w:val="00C91E7A"/>
    <w:rsid w:val="00C92495"/>
    <w:rsid w:val="00C92F8E"/>
    <w:rsid w:val="00C93290"/>
    <w:rsid w:val="00C96846"/>
    <w:rsid w:val="00CA1A9C"/>
    <w:rsid w:val="00CA2A69"/>
    <w:rsid w:val="00CA2E22"/>
    <w:rsid w:val="00CA49B3"/>
    <w:rsid w:val="00CA4B95"/>
    <w:rsid w:val="00CA5826"/>
    <w:rsid w:val="00CA70C1"/>
    <w:rsid w:val="00CB441E"/>
    <w:rsid w:val="00CB449F"/>
    <w:rsid w:val="00CB5957"/>
    <w:rsid w:val="00CB670D"/>
    <w:rsid w:val="00CB6733"/>
    <w:rsid w:val="00CC32D7"/>
    <w:rsid w:val="00CC3C51"/>
    <w:rsid w:val="00CC4C53"/>
    <w:rsid w:val="00CC4DB3"/>
    <w:rsid w:val="00CC7190"/>
    <w:rsid w:val="00CD2A6C"/>
    <w:rsid w:val="00CD3664"/>
    <w:rsid w:val="00CD4123"/>
    <w:rsid w:val="00CD4B07"/>
    <w:rsid w:val="00CD4F38"/>
    <w:rsid w:val="00CD4FEF"/>
    <w:rsid w:val="00CD5AA1"/>
    <w:rsid w:val="00CD69AE"/>
    <w:rsid w:val="00CD7B26"/>
    <w:rsid w:val="00CE0ADD"/>
    <w:rsid w:val="00CE0B69"/>
    <w:rsid w:val="00CE14ED"/>
    <w:rsid w:val="00CE3661"/>
    <w:rsid w:val="00CE4C5A"/>
    <w:rsid w:val="00CE50A5"/>
    <w:rsid w:val="00CE52C9"/>
    <w:rsid w:val="00CE5AFC"/>
    <w:rsid w:val="00CE7A76"/>
    <w:rsid w:val="00CF0397"/>
    <w:rsid w:val="00CF0518"/>
    <w:rsid w:val="00CF07CF"/>
    <w:rsid w:val="00CF1F5D"/>
    <w:rsid w:val="00CF2858"/>
    <w:rsid w:val="00CF43B4"/>
    <w:rsid w:val="00CF5F40"/>
    <w:rsid w:val="00D0184F"/>
    <w:rsid w:val="00D024C4"/>
    <w:rsid w:val="00D03512"/>
    <w:rsid w:val="00D05C48"/>
    <w:rsid w:val="00D06A77"/>
    <w:rsid w:val="00D06A98"/>
    <w:rsid w:val="00D113FC"/>
    <w:rsid w:val="00D129B3"/>
    <w:rsid w:val="00D13850"/>
    <w:rsid w:val="00D15869"/>
    <w:rsid w:val="00D2018A"/>
    <w:rsid w:val="00D20413"/>
    <w:rsid w:val="00D230AC"/>
    <w:rsid w:val="00D235A7"/>
    <w:rsid w:val="00D23FCA"/>
    <w:rsid w:val="00D24629"/>
    <w:rsid w:val="00D26AB6"/>
    <w:rsid w:val="00D276EA"/>
    <w:rsid w:val="00D27702"/>
    <w:rsid w:val="00D27A00"/>
    <w:rsid w:val="00D27FF8"/>
    <w:rsid w:val="00D3062A"/>
    <w:rsid w:val="00D31604"/>
    <w:rsid w:val="00D31E5A"/>
    <w:rsid w:val="00D32010"/>
    <w:rsid w:val="00D32161"/>
    <w:rsid w:val="00D34641"/>
    <w:rsid w:val="00D371B6"/>
    <w:rsid w:val="00D408CF"/>
    <w:rsid w:val="00D41AA6"/>
    <w:rsid w:val="00D42112"/>
    <w:rsid w:val="00D45E0C"/>
    <w:rsid w:val="00D4692A"/>
    <w:rsid w:val="00D47EBD"/>
    <w:rsid w:val="00D5413F"/>
    <w:rsid w:val="00D55D1B"/>
    <w:rsid w:val="00D5603B"/>
    <w:rsid w:val="00D56D70"/>
    <w:rsid w:val="00D56EB0"/>
    <w:rsid w:val="00D571B6"/>
    <w:rsid w:val="00D57370"/>
    <w:rsid w:val="00D6262A"/>
    <w:rsid w:val="00D640AF"/>
    <w:rsid w:val="00D64EDE"/>
    <w:rsid w:val="00D654CE"/>
    <w:rsid w:val="00D66AEB"/>
    <w:rsid w:val="00D6771F"/>
    <w:rsid w:val="00D705AF"/>
    <w:rsid w:val="00D711A8"/>
    <w:rsid w:val="00D7204C"/>
    <w:rsid w:val="00D74385"/>
    <w:rsid w:val="00D746D8"/>
    <w:rsid w:val="00D755A7"/>
    <w:rsid w:val="00D7597D"/>
    <w:rsid w:val="00D75ABB"/>
    <w:rsid w:val="00D75BDB"/>
    <w:rsid w:val="00D7675B"/>
    <w:rsid w:val="00D76C4B"/>
    <w:rsid w:val="00D774A4"/>
    <w:rsid w:val="00D77685"/>
    <w:rsid w:val="00D81B1D"/>
    <w:rsid w:val="00D82CA0"/>
    <w:rsid w:val="00D838EA"/>
    <w:rsid w:val="00D8419C"/>
    <w:rsid w:val="00D859BE"/>
    <w:rsid w:val="00D85B28"/>
    <w:rsid w:val="00D85CCC"/>
    <w:rsid w:val="00D865E7"/>
    <w:rsid w:val="00D91A41"/>
    <w:rsid w:val="00D91C53"/>
    <w:rsid w:val="00D92BBB"/>
    <w:rsid w:val="00D9420D"/>
    <w:rsid w:val="00DA0ABF"/>
    <w:rsid w:val="00DA1E00"/>
    <w:rsid w:val="00DA20E1"/>
    <w:rsid w:val="00DA2268"/>
    <w:rsid w:val="00DA2A52"/>
    <w:rsid w:val="00DA5C7F"/>
    <w:rsid w:val="00DB0360"/>
    <w:rsid w:val="00DB28D2"/>
    <w:rsid w:val="00DB2C85"/>
    <w:rsid w:val="00DB38CA"/>
    <w:rsid w:val="00DB5927"/>
    <w:rsid w:val="00DB5B4A"/>
    <w:rsid w:val="00DB657D"/>
    <w:rsid w:val="00DB66C4"/>
    <w:rsid w:val="00DB7D94"/>
    <w:rsid w:val="00DC1CDE"/>
    <w:rsid w:val="00DC250C"/>
    <w:rsid w:val="00DC477F"/>
    <w:rsid w:val="00DC5F19"/>
    <w:rsid w:val="00DD0C1D"/>
    <w:rsid w:val="00DD44B2"/>
    <w:rsid w:val="00DD7A75"/>
    <w:rsid w:val="00DE016C"/>
    <w:rsid w:val="00DE0A6B"/>
    <w:rsid w:val="00DE0D9D"/>
    <w:rsid w:val="00DE28C9"/>
    <w:rsid w:val="00DE4904"/>
    <w:rsid w:val="00DE7979"/>
    <w:rsid w:val="00DF03F6"/>
    <w:rsid w:val="00DF041A"/>
    <w:rsid w:val="00DF044A"/>
    <w:rsid w:val="00DF0DA6"/>
    <w:rsid w:val="00DF1A81"/>
    <w:rsid w:val="00DF2133"/>
    <w:rsid w:val="00DF2A7D"/>
    <w:rsid w:val="00DF5294"/>
    <w:rsid w:val="00E008DA"/>
    <w:rsid w:val="00E02A49"/>
    <w:rsid w:val="00E043E7"/>
    <w:rsid w:val="00E04E1A"/>
    <w:rsid w:val="00E06820"/>
    <w:rsid w:val="00E068BD"/>
    <w:rsid w:val="00E068D9"/>
    <w:rsid w:val="00E06FB9"/>
    <w:rsid w:val="00E1052F"/>
    <w:rsid w:val="00E1119E"/>
    <w:rsid w:val="00E1124C"/>
    <w:rsid w:val="00E119AA"/>
    <w:rsid w:val="00E11A9F"/>
    <w:rsid w:val="00E178C3"/>
    <w:rsid w:val="00E20218"/>
    <w:rsid w:val="00E2032E"/>
    <w:rsid w:val="00E213F0"/>
    <w:rsid w:val="00E228AB"/>
    <w:rsid w:val="00E234B5"/>
    <w:rsid w:val="00E304B0"/>
    <w:rsid w:val="00E3199D"/>
    <w:rsid w:val="00E33254"/>
    <w:rsid w:val="00E34791"/>
    <w:rsid w:val="00E36917"/>
    <w:rsid w:val="00E36BED"/>
    <w:rsid w:val="00E421EB"/>
    <w:rsid w:val="00E42655"/>
    <w:rsid w:val="00E430A2"/>
    <w:rsid w:val="00E430D9"/>
    <w:rsid w:val="00E46AB8"/>
    <w:rsid w:val="00E51701"/>
    <w:rsid w:val="00E52390"/>
    <w:rsid w:val="00E524C8"/>
    <w:rsid w:val="00E52C8B"/>
    <w:rsid w:val="00E53876"/>
    <w:rsid w:val="00E538C4"/>
    <w:rsid w:val="00E55728"/>
    <w:rsid w:val="00E60EAC"/>
    <w:rsid w:val="00E622A7"/>
    <w:rsid w:val="00E653AD"/>
    <w:rsid w:val="00E6540E"/>
    <w:rsid w:val="00E655EB"/>
    <w:rsid w:val="00E71495"/>
    <w:rsid w:val="00E71F0E"/>
    <w:rsid w:val="00E721BE"/>
    <w:rsid w:val="00E74373"/>
    <w:rsid w:val="00E744AD"/>
    <w:rsid w:val="00E76FD7"/>
    <w:rsid w:val="00E81A62"/>
    <w:rsid w:val="00E81EBB"/>
    <w:rsid w:val="00E828D5"/>
    <w:rsid w:val="00E828FC"/>
    <w:rsid w:val="00E83D70"/>
    <w:rsid w:val="00E86C52"/>
    <w:rsid w:val="00E9009C"/>
    <w:rsid w:val="00E901F0"/>
    <w:rsid w:val="00E90587"/>
    <w:rsid w:val="00E90CD2"/>
    <w:rsid w:val="00E91C63"/>
    <w:rsid w:val="00E926C3"/>
    <w:rsid w:val="00E93135"/>
    <w:rsid w:val="00E94442"/>
    <w:rsid w:val="00E94C0E"/>
    <w:rsid w:val="00E968B4"/>
    <w:rsid w:val="00EA2905"/>
    <w:rsid w:val="00EA3E0A"/>
    <w:rsid w:val="00EA484B"/>
    <w:rsid w:val="00EA52F4"/>
    <w:rsid w:val="00EA6AB2"/>
    <w:rsid w:val="00EA6D38"/>
    <w:rsid w:val="00EB0B14"/>
    <w:rsid w:val="00EB1120"/>
    <w:rsid w:val="00EB245D"/>
    <w:rsid w:val="00EB5106"/>
    <w:rsid w:val="00EB5B6C"/>
    <w:rsid w:val="00EB5FC5"/>
    <w:rsid w:val="00EB71F4"/>
    <w:rsid w:val="00EB7AE5"/>
    <w:rsid w:val="00EC11C2"/>
    <w:rsid w:val="00EC22C1"/>
    <w:rsid w:val="00EC24B1"/>
    <w:rsid w:val="00EC4D10"/>
    <w:rsid w:val="00EC5C5E"/>
    <w:rsid w:val="00EC6ED8"/>
    <w:rsid w:val="00ED0558"/>
    <w:rsid w:val="00ED0CF5"/>
    <w:rsid w:val="00ED14DC"/>
    <w:rsid w:val="00ED5C72"/>
    <w:rsid w:val="00EE1AA0"/>
    <w:rsid w:val="00EE51F6"/>
    <w:rsid w:val="00EE57BB"/>
    <w:rsid w:val="00EE6CC2"/>
    <w:rsid w:val="00EE7D91"/>
    <w:rsid w:val="00EF06B9"/>
    <w:rsid w:val="00EF2268"/>
    <w:rsid w:val="00EF2CE7"/>
    <w:rsid w:val="00EF5350"/>
    <w:rsid w:val="00EF79D4"/>
    <w:rsid w:val="00F009B8"/>
    <w:rsid w:val="00F00A8A"/>
    <w:rsid w:val="00F01374"/>
    <w:rsid w:val="00F03CE1"/>
    <w:rsid w:val="00F06437"/>
    <w:rsid w:val="00F11560"/>
    <w:rsid w:val="00F11644"/>
    <w:rsid w:val="00F12FFD"/>
    <w:rsid w:val="00F135DA"/>
    <w:rsid w:val="00F137BD"/>
    <w:rsid w:val="00F139F3"/>
    <w:rsid w:val="00F149A5"/>
    <w:rsid w:val="00F14DCE"/>
    <w:rsid w:val="00F163FD"/>
    <w:rsid w:val="00F17291"/>
    <w:rsid w:val="00F1783D"/>
    <w:rsid w:val="00F17C6E"/>
    <w:rsid w:val="00F200BC"/>
    <w:rsid w:val="00F23DF2"/>
    <w:rsid w:val="00F26E9E"/>
    <w:rsid w:val="00F27E43"/>
    <w:rsid w:val="00F3069F"/>
    <w:rsid w:val="00F31434"/>
    <w:rsid w:val="00F31A56"/>
    <w:rsid w:val="00F33909"/>
    <w:rsid w:val="00F3481C"/>
    <w:rsid w:val="00F35653"/>
    <w:rsid w:val="00F35BA1"/>
    <w:rsid w:val="00F35E85"/>
    <w:rsid w:val="00F366FF"/>
    <w:rsid w:val="00F36FFF"/>
    <w:rsid w:val="00F372E4"/>
    <w:rsid w:val="00F41EBA"/>
    <w:rsid w:val="00F42490"/>
    <w:rsid w:val="00F4396C"/>
    <w:rsid w:val="00F458C8"/>
    <w:rsid w:val="00F46BB8"/>
    <w:rsid w:val="00F47535"/>
    <w:rsid w:val="00F478CB"/>
    <w:rsid w:val="00F50CF3"/>
    <w:rsid w:val="00F52389"/>
    <w:rsid w:val="00F54BFB"/>
    <w:rsid w:val="00F54D15"/>
    <w:rsid w:val="00F576F0"/>
    <w:rsid w:val="00F62BD4"/>
    <w:rsid w:val="00F62E4F"/>
    <w:rsid w:val="00F6320A"/>
    <w:rsid w:val="00F6507A"/>
    <w:rsid w:val="00F65111"/>
    <w:rsid w:val="00F67AAB"/>
    <w:rsid w:val="00F7115B"/>
    <w:rsid w:val="00F72FE8"/>
    <w:rsid w:val="00F7440F"/>
    <w:rsid w:val="00F74D83"/>
    <w:rsid w:val="00F804AC"/>
    <w:rsid w:val="00F80B14"/>
    <w:rsid w:val="00F81710"/>
    <w:rsid w:val="00F81A28"/>
    <w:rsid w:val="00F81B06"/>
    <w:rsid w:val="00F83F77"/>
    <w:rsid w:val="00F8556D"/>
    <w:rsid w:val="00F85B7D"/>
    <w:rsid w:val="00F86C66"/>
    <w:rsid w:val="00F86FE7"/>
    <w:rsid w:val="00F9161A"/>
    <w:rsid w:val="00F93475"/>
    <w:rsid w:val="00F94843"/>
    <w:rsid w:val="00F96023"/>
    <w:rsid w:val="00F96D94"/>
    <w:rsid w:val="00F97559"/>
    <w:rsid w:val="00F97739"/>
    <w:rsid w:val="00F979E7"/>
    <w:rsid w:val="00FA09B2"/>
    <w:rsid w:val="00FA2602"/>
    <w:rsid w:val="00FA2FCA"/>
    <w:rsid w:val="00FA3EEB"/>
    <w:rsid w:val="00FA41FA"/>
    <w:rsid w:val="00FA49DE"/>
    <w:rsid w:val="00FA67C4"/>
    <w:rsid w:val="00FA7A39"/>
    <w:rsid w:val="00FB04E0"/>
    <w:rsid w:val="00FB3DC2"/>
    <w:rsid w:val="00FB3F38"/>
    <w:rsid w:val="00FB4B42"/>
    <w:rsid w:val="00FB5CB5"/>
    <w:rsid w:val="00FC1218"/>
    <w:rsid w:val="00FC12BD"/>
    <w:rsid w:val="00FC2225"/>
    <w:rsid w:val="00FC23FA"/>
    <w:rsid w:val="00FC393F"/>
    <w:rsid w:val="00FC44B4"/>
    <w:rsid w:val="00FC4B2A"/>
    <w:rsid w:val="00FC5072"/>
    <w:rsid w:val="00FC537D"/>
    <w:rsid w:val="00FC7AC7"/>
    <w:rsid w:val="00FC7C13"/>
    <w:rsid w:val="00FC7F07"/>
    <w:rsid w:val="00FC7F64"/>
    <w:rsid w:val="00FD0159"/>
    <w:rsid w:val="00FD57DC"/>
    <w:rsid w:val="00FE262C"/>
    <w:rsid w:val="00FE3FA9"/>
    <w:rsid w:val="00FE48E6"/>
    <w:rsid w:val="00FE5D50"/>
    <w:rsid w:val="00FE626D"/>
    <w:rsid w:val="00FE77F6"/>
    <w:rsid w:val="00FE7AFA"/>
    <w:rsid w:val="00FF2715"/>
    <w:rsid w:val="00FF2A12"/>
    <w:rsid w:val="00FF575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Title"/>
    <w:basedOn w:val="a"/>
    <w:link w:val="a6"/>
    <w:qFormat/>
    <w:pPr>
      <w:jc w:val="center"/>
    </w:pPr>
    <w:rPr>
      <w:b/>
      <w:sz w:val="24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center"/>
    </w:pPr>
    <w:rPr>
      <w:sz w:val="24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4"/>
    </w:rPr>
  </w:style>
  <w:style w:type="paragraph" w:styleId="a9">
    <w:name w:val="Subtitle"/>
    <w:basedOn w:val="a"/>
    <w:link w:val="aa"/>
    <w:qFormat/>
    <w:pPr>
      <w:jc w:val="center"/>
    </w:pPr>
    <w:rPr>
      <w:b/>
      <w:sz w:val="28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6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47668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qFormat/>
    <w:rsid w:val="004766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47668F"/>
    <w:pPr>
      <w:suppressAutoHyphens/>
      <w:jc w:val="center"/>
    </w:pPr>
    <w:rPr>
      <w:sz w:val="28"/>
      <w:lang w:eastAsia="ar-SA"/>
    </w:rPr>
  </w:style>
  <w:style w:type="paragraph" w:customStyle="1" w:styleId="ConsPlusNonformat">
    <w:name w:val="ConsPlusNonformat"/>
    <w:rsid w:val="0049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90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0C0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CB44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441E"/>
  </w:style>
  <w:style w:type="paragraph" w:styleId="af0">
    <w:name w:val="footer"/>
    <w:basedOn w:val="a"/>
    <w:link w:val="af1"/>
    <w:uiPriority w:val="99"/>
    <w:rsid w:val="00CB44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441E"/>
  </w:style>
  <w:style w:type="paragraph" w:styleId="af2">
    <w:name w:val="List Paragraph"/>
    <w:basedOn w:val="a"/>
    <w:uiPriority w:val="99"/>
    <w:qFormat/>
    <w:rsid w:val="00E744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801C6740D3442D0974ED4C393ECA78C">
    <w:name w:val="D801C6740D3442D0974ED4C393ECA78C"/>
    <w:rsid w:val="00B55990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3">
    <w:name w:val="Strong"/>
    <w:uiPriority w:val="22"/>
    <w:qFormat/>
    <w:rsid w:val="007E6DDD"/>
    <w:rPr>
      <w:b/>
      <w:bCs/>
    </w:rPr>
  </w:style>
  <w:style w:type="character" w:customStyle="1" w:styleId="a8">
    <w:name w:val="Основной текст с отступом Знак"/>
    <w:link w:val="a7"/>
    <w:rsid w:val="006F3284"/>
    <w:rPr>
      <w:sz w:val="24"/>
    </w:rPr>
  </w:style>
  <w:style w:type="paragraph" w:customStyle="1" w:styleId="ConsNormal">
    <w:name w:val="ConsNormal"/>
    <w:rsid w:val="00721F3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4">
    <w:name w:val="No Spacing"/>
    <w:uiPriority w:val="1"/>
    <w:qFormat/>
    <w:rsid w:val="00AF71CA"/>
    <w:pPr>
      <w:suppressAutoHyphens/>
    </w:pPr>
    <w:rPr>
      <w:rFonts w:asciiTheme="minorHAnsi" w:eastAsiaTheme="minorEastAsia" w:hAnsiTheme="minorHAnsi" w:cs="Calibri"/>
      <w:color w:val="00000A"/>
      <w:sz w:val="22"/>
      <w:szCs w:val="22"/>
      <w:lang w:eastAsia="ar-SA"/>
    </w:rPr>
  </w:style>
  <w:style w:type="paragraph" w:customStyle="1" w:styleId="11">
    <w:name w:val="Обычный1"/>
    <w:qFormat/>
    <w:rsid w:val="00C669F2"/>
    <w:pPr>
      <w:suppressAutoHyphens/>
    </w:pPr>
    <w:rPr>
      <w:rFonts w:asciiTheme="minorHAnsi" w:eastAsia="Arial Unicode MS" w:hAnsiTheme="minorHAnsi" w:cs="Calibri"/>
      <w:color w:val="00000A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FE3FA9"/>
    <w:rPr>
      <w:color w:val="0000FF"/>
      <w:u w:val="single"/>
    </w:rPr>
  </w:style>
  <w:style w:type="paragraph" w:customStyle="1" w:styleId="Default">
    <w:name w:val="Default"/>
    <w:rsid w:val="00FE3F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Цветовое выделение"/>
    <w:uiPriority w:val="99"/>
    <w:rsid w:val="00F46BB8"/>
    <w:rPr>
      <w:b/>
      <w:bCs w:val="0"/>
      <w:color w:val="000080"/>
    </w:rPr>
  </w:style>
  <w:style w:type="character" w:styleId="af7">
    <w:name w:val="annotation reference"/>
    <w:basedOn w:val="a0"/>
    <w:rsid w:val="003E3075"/>
    <w:rPr>
      <w:sz w:val="16"/>
      <w:szCs w:val="16"/>
    </w:rPr>
  </w:style>
  <w:style w:type="paragraph" w:styleId="af8">
    <w:name w:val="annotation text"/>
    <w:basedOn w:val="a"/>
    <w:link w:val="af9"/>
    <w:rsid w:val="003E3075"/>
  </w:style>
  <w:style w:type="character" w:customStyle="1" w:styleId="af9">
    <w:name w:val="Текст примечания Знак"/>
    <w:basedOn w:val="a0"/>
    <w:link w:val="af8"/>
    <w:rsid w:val="003E3075"/>
  </w:style>
  <w:style w:type="paragraph" w:styleId="afa">
    <w:name w:val="annotation subject"/>
    <w:basedOn w:val="af8"/>
    <w:next w:val="af8"/>
    <w:link w:val="afb"/>
    <w:rsid w:val="003E3075"/>
    <w:rPr>
      <w:b/>
      <w:bCs/>
    </w:rPr>
  </w:style>
  <w:style w:type="character" w:customStyle="1" w:styleId="afb">
    <w:name w:val="Тема примечания Знак"/>
    <w:basedOn w:val="af9"/>
    <w:link w:val="afa"/>
    <w:rsid w:val="003E3075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99D"/>
  </w:style>
  <w:style w:type="character" w:customStyle="1" w:styleId="a4">
    <w:name w:val="Основной текст Знак"/>
    <w:basedOn w:val="a0"/>
    <w:link w:val="a3"/>
    <w:rsid w:val="002A4393"/>
  </w:style>
  <w:style w:type="paragraph" w:styleId="afc">
    <w:name w:val="Normal (Web)"/>
    <w:basedOn w:val="a"/>
    <w:uiPriority w:val="99"/>
    <w:unhideWhenUsed/>
    <w:rsid w:val="00F1164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71C3"/>
    <w:rPr>
      <w:sz w:val="36"/>
    </w:rPr>
  </w:style>
  <w:style w:type="character" w:customStyle="1" w:styleId="20">
    <w:name w:val="Заголовок 2 Знак"/>
    <w:basedOn w:val="a0"/>
    <w:link w:val="2"/>
    <w:rsid w:val="004B71C3"/>
    <w:rPr>
      <w:sz w:val="24"/>
    </w:rPr>
  </w:style>
  <w:style w:type="character" w:customStyle="1" w:styleId="30">
    <w:name w:val="Заголовок 3 Знак"/>
    <w:basedOn w:val="a0"/>
    <w:link w:val="3"/>
    <w:rsid w:val="004B71C3"/>
    <w:rPr>
      <w:sz w:val="24"/>
    </w:rPr>
  </w:style>
  <w:style w:type="character" w:customStyle="1" w:styleId="40">
    <w:name w:val="Заголовок 4 Знак"/>
    <w:basedOn w:val="a0"/>
    <w:link w:val="4"/>
    <w:rsid w:val="004B71C3"/>
    <w:rPr>
      <w:sz w:val="24"/>
    </w:rPr>
  </w:style>
  <w:style w:type="character" w:customStyle="1" w:styleId="a6">
    <w:name w:val="Название Знак"/>
    <w:basedOn w:val="a0"/>
    <w:link w:val="a5"/>
    <w:rsid w:val="004B71C3"/>
    <w:rPr>
      <w:b/>
      <w:sz w:val="24"/>
    </w:rPr>
  </w:style>
  <w:style w:type="character" w:customStyle="1" w:styleId="22">
    <w:name w:val="Основной текст 2 Знак"/>
    <w:basedOn w:val="a0"/>
    <w:link w:val="21"/>
    <w:rsid w:val="004B71C3"/>
    <w:rPr>
      <w:sz w:val="24"/>
    </w:rPr>
  </w:style>
  <w:style w:type="character" w:customStyle="1" w:styleId="32">
    <w:name w:val="Основной текст 3 Знак"/>
    <w:basedOn w:val="a0"/>
    <w:link w:val="31"/>
    <w:rsid w:val="004B71C3"/>
    <w:rPr>
      <w:sz w:val="24"/>
    </w:rPr>
  </w:style>
  <w:style w:type="character" w:customStyle="1" w:styleId="aa">
    <w:name w:val="Подзаголовок Знак"/>
    <w:basedOn w:val="a0"/>
    <w:link w:val="a9"/>
    <w:rsid w:val="004B71C3"/>
    <w:rPr>
      <w:b/>
      <w:sz w:val="28"/>
    </w:rPr>
  </w:style>
  <w:style w:type="character" w:customStyle="1" w:styleId="ac">
    <w:name w:val="Текст выноски Знак"/>
    <w:basedOn w:val="a0"/>
    <w:link w:val="ab"/>
    <w:semiHidden/>
    <w:rsid w:val="004B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Title"/>
    <w:basedOn w:val="a"/>
    <w:link w:val="a6"/>
    <w:qFormat/>
    <w:pPr>
      <w:jc w:val="center"/>
    </w:pPr>
    <w:rPr>
      <w:b/>
      <w:sz w:val="24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center"/>
    </w:pPr>
    <w:rPr>
      <w:sz w:val="24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4"/>
    </w:rPr>
  </w:style>
  <w:style w:type="paragraph" w:styleId="a9">
    <w:name w:val="Subtitle"/>
    <w:basedOn w:val="a"/>
    <w:link w:val="aa"/>
    <w:qFormat/>
    <w:pPr>
      <w:jc w:val="center"/>
    </w:pPr>
    <w:rPr>
      <w:b/>
      <w:sz w:val="28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6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47668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qFormat/>
    <w:rsid w:val="004766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47668F"/>
    <w:pPr>
      <w:suppressAutoHyphens/>
      <w:jc w:val="center"/>
    </w:pPr>
    <w:rPr>
      <w:sz w:val="28"/>
      <w:lang w:eastAsia="ar-SA"/>
    </w:rPr>
  </w:style>
  <w:style w:type="paragraph" w:customStyle="1" w:styleId="ConsPlusNonformat">
    <w:name w:val="ConsPlusNonformat"/>
    <w:rsid w:val="0049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902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0C0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CB44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441E"/>
  </w:style>
  <w:style w:type="paragraph" w:styleId="af0">
    <w:name w:val="footer"/>
    <w:basedOn w:val="a"/>
    <w:link w:val="af1"/>
    <w:uiPriority w:val="99"/>
    <w:rsid w:val="00CB44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441E"/>
  </w:style>
  <w:style w:type="paragraph" w:styleId="af2">
    <w:name w:val="List Paragraph"/>
    <w:basedOn w:val="a"/>
    <w:uiPriority w:val="99"/>
    <w:qFormat/>
    <w:rsid w:val="00E744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801C6740D3442D0974ED4C393ECA78C">
    <w:name w:val="D801C6740D3442D0974ED4C393ECA78C"/>
    <w:rsid w:val="00B55990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3">
    <w:name w:val="Strong"/>
    <w:uiPriority w:val="22"/>
    <w:qFormat/>
    <w:rsid w:val="007E6DDD"/>
    <w:rPr>
      <w:b/>
      <w:bCs/>
    </w:rPr>
  </w:style>
  <w:style w:type="character" w:customStyle="1" w:styleId="a8">
    <w:name w:val="Основной текст с отступом Знак"/>
    <w:link w:val="a7"/>
    <w:rsid w:val="006F3284"/>
    <w:rPr>
      <w:sz w:val="24"/>
    </w:rPr>
  </w:style>
  <w:style w:type="paragraph" w:customStyle="1" w:styleId="ConsNormal">
    <w:name w:val="ConsNormal"/>
    <w:rsid w:val="00721F3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4">
    <w:name w:val="No Spacing"/>
    <w:uiPriority w:val="1"/>
    <w:qFormat/>
    <w:rsid w:val="00AF71CA"/>
    <w:pPr>
      <w:suppressAutoHyphens/>
    </w:pPr>
    <w:rPr>
      <w:rFonts w:asciiTheme="minorHAnsi" w:eastAsiaTheme="minorEastAsia" w:hAnsiTheme="minorHAnsi" w:cs="Calibri"/>
      <w:color w:val="00000A"/>
      <w:sz w:val="22"/>
      <w:szCs w:val="22"/>
      <w:lang w:eastAsia="ar-SA"/>
    </w:rPr>
  </w:style>
  <w:style w:type="paragraph" w:customStyle="1" w:styleId="11">
    <w:name w:val="Обычный1"/>
    <w:qFormat/>
    <w:rsid w:val="00C669F2"/>
    <w:pPr>
      <w:suppressAutoHyphens/>
    </w:pPr>
    <w:rPr>
      <w:rFonts w:asciiTheme="minorHAnsi" w:eastAsia="Arial Unicode MS" w:hAnsiTheme="minorHAnsi" w:cs="Calibri"/>
      <w:color w:val="00000A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FE3FA9"/>
    <w:rPr>
      <w:color w:val="0000FF"/>
      <w:u w:val="single"/>
    </w:rPr>
  </w:style>
  <w:style w:type="paragraph" w:customStyle="1" w:styleId="Default">
    <w:name w:val="Default"/>
    <w:rsid w:val="00FE3F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Цветовое выделение"/>
    <w:uiPriority w:val="99"/>
    <w:rsid w:val="00F46BB8"/>
    <w:rPr>
      <w:b/>
      <w:bCs w:val="0"/>
      <w:color w:val="000080"/>
    </w:rPr>
  </w:style>
  <w:style w:type="character" w:styleId="af7">
    <w:name w:val="annotation reference"/>
    <w:basedOn w:val="a0"/>
    <w:rsid w:val="003E3075"/>
    <w:rPr>
      <w:sz w:val="16"/>
      <w:szCs w:val="16"/>
    </w:rPr>
  </w:style>
  <w:style w:type="paragraph" w:styleId="af8">
    <w:name w:val="annotation text"/>
    <w:basedOn w:val="a"/>
    <w:link w:val="af9"/>
    <w:rsid w:val="003E3075"/>
  </w:style>
  <w:style w:type="character" w:customStyle="1" w:styleId="af9">
    <w:name w:val="Текст примечания Знак"/>
    <w:basedOn w:val="a0"/>
    <w:link w:val="af8"/>
    <w:rsid w:val="003E3075"/>
  </w:style>
  <w:style w:type="paragraph" w:styleId="afa">
    <w:name w:val="annotation subject"/>
    <w:basedOn w:val="af8"/>
    <w:next w:val="af8"/>
    <w:link w:val="afb"/>
    <w:rsid w:val="003E3075"/>
    <w:rPr>
      <w:b/>
      <w:bCs/>
    </w:rPr>
  </w:style>
  <w:style w:type="character" w:customStyle="1" w:styleId="afb">
    <w:name w:val="Тема примечания Знак"/>
    <w:basedOn w:val="af9"/>
    <w:link w:val="afa"/>
    <w:rsid w:val="003E3075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99D"/>
  </w:style>
  <w:style w:type="character" w:customStyle="1" w:styleId="a4">
    <w:name w:val="Основной текст Знак"/>
    <w:basedOn w:val="a0"/>
    <w:link w:val="a3"/>
    <w:rsid w:val="002A4393"/>
  </w:style>
  <w:style w:type="paragraph" w:styleId="afc">
    <w:name w:val="Normal (Web)"/>
    <w:basedOn w:val="a"/>
    <w:uiPriority w:val="99"/>
    <w:unhideWhenUsed/>
    <w:rsid w:val="00F1164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71C3"/>
    <w:rPr>
      <w:sz w:val="36"/>
    </w:rPr>
  </w:style>
  <w:style w:type="character" w:customStyle="1" w:styleId="20">
    <w:name w:val="Заголовок 2 Знак"/>
    <w:basedOn w:val="a0"/>
    <w:link w:val="2"/>
    <w:rsid w:val="004B71C3"/>
    <w:rPr>
      <w:sz w:val="24"/>
    </w:rPr>
  </w:style>
  <w:style w:type="character" w:customStyle="1" w:styleId="30">
    <w:name w:val="Заголовок 3 Знак"/>
    <w:basedOn w:val="a0"/>
    <w:link w:val="3"/>
    <w:rsid w:val="004B71C3"/>
    <w:rPr>
      <w:sz w:val="24"/>
    </w:rPr>
  </w:style>
  <w:style w:type="character" w:customStyle="1" w:styleId="40">
    <w:name w:val="Заголовок 4 Знак"/>
    <w:basedOn w:val="a0"/>
    <w:link w:val="4"/>
    <w:rsid w:val="004B71C3"/>
    <w:rPr>
      <w:sz w:val="24"/>
    </w:rPr>
  </w:style>
  <w:style w:type="character" w:customStyle="1" w:styleId="a6">
    <w:name w:val="Название Знак"/>
    <w:basedOn w:val="a0"/>
    <w:link w:val="a5"/>
    <w:rsid w:val="004B71C3"/>
    <w:rPr>
      <w:b/>
      <w:sz w:val="24"/>
    </w:rPr>
  </w:style>
  <w:style w:type="character" w:customStyle="1" w:styleId="22">
    <w:name w:val="Основной текст 2 Знак"/>
    <w:basedOn w:val="a0"/>
    <w:link w:val="21"/>
    <w:rsid w:val="004B71C3"/>
    <w:rPr>
      <w:sz w:val="24"/>
    </w:rPr>
  </w:style>
  <w:style w:type="character" w:customStyle="1" w:styleId="32">
    <w:name w:val="Основной текст 3 Знак"/>
    <w:basedOn w:val="a0"/>
    <w:link w:val="31"/>
    <w:rsid w:val="004B71C3"/>
    <w:rPr>
      <w:sz w:val="24"/>
    </w:rPr>
  </w:style>
  <w:style w:type="character" w:customStyle="1" w:styleId="aa">
    <w:name w:val="Подзаголовок Знак"/>
    <w:basedOn w:val="a0"/>
    <w:link w:val="a9"/>
    <w:rsid w:val="004B71C3"/>
    <w:rPr>
      <w:b/>
      <w:sz w:val="28"/>
    </w:rPr>
  </w:style>
  <w:style w:type="character" w:customStyle="1" w:styleId="ac">
    <w:name w:val="Текст выноски Знак"/>
    <w:basedOn w:val="a0"/>
    <w:link w:val="ab"/>
    <w:semiHidden/>
    <w:rsid w:val="004B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302B-3FFB-4E24-BF25-4EBC7975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13874</Words>
  <Characters>79082</Characters>
  <Application>Microsoft Office Word</Application>
  <DocSecurity>4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Reanimator Extreme Edition</Company>
  <LinksUpToDate>false</LinksUpToDate>
  <CharactersWithSpaces>92771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Синиченко</dc:creator>
  <cp:lastModifiedBy>Лукашова </cp:lastModifiedBy>
  <cp:revision>2</cp:revision>
  <cp:lastPrinted>2021-02-17T08:20:00Z</cp:lastPrinted>
  <dcterms:created xsi:type="dcterms:W3CDTF">2021-07-15T13:01:00Z</dcterms:created>
  <dcterms:modified xsi:type="dcterms:W3CDTF">2021-07-15T13:01:00Z</dcterms:modified>
</cp:coreProperties>
</file>